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/>
      </w:pPr>
      <w:r>
        <w:rPr/>
        <w:tab/>
        <w:tab/>
        <w:tab/>
        <w:tab/>
        <w:tab/>
        <w:tab/>
        <w:tab/>
        <w:tab/>
        <w:tab/>
        <w:t xml:space="preserve">Spett.le Regione Calabria </w:t>
      </w:r>
    </w:p>
    <w:p>
      <w:pPr>
        <w:pStyle w:val="Normal"/>
        <w:spacing w:before="0" w:after="0"/>
        <w:jc w:val="both"/>
        <w:rPr/>
      </w:pPr>
      <w:r>
        <w:rPr/>
        <w:tab/>
        <w:tab/>
        <w:tab/>
        <w:tab/>
        <w:tab/>
        <w:tab/>
        <w:tab/>
        <w:tab/>
        <w:tab/>
        <w:tab/>
      </w:r>
    </w:p>
    <w:p>
      <w:pPr>
        <w:pStyle w:val="Normal"/>
        <w:spacing w:before="0" w:after="0"/>
        <w:ind w:left="4956" w:firstLine="708"/>
        <w:jc w:val="both"/>
        <w:rPr/>
      </w:pPr>
      <w:r>
        <w:rPr/>
        <w:t xml:space="preserve"> </w:t>
      </w:r>
      <w:r>
        <w:rPr/>
        <w:t xml:space="preserve">PEC: </w:t>
      </w:r>
      <w:hyperlink r:id="rId2">
        <w:r>
          <w:rPr>
            <w:rStyle w:val="CollegamentoInternet"/>
            <w:rFonts w:cs="Calibri" w:cstheme="minorHAnsi"/>
            <w:sz w:val="20"/>
            <w:szCs w:val="20"/>
            <w:highlight w:val="white"/>
          </w:rPr>
          <w:t>avvisoborghi2018.fincalabra@pec.it</w:t>
        </w:r>
      </w:hyperlink>
      <w:r>
        <w:rPr>
          <w:rFonts w:cs="Calibri" w:cstheme="minorHAnsi"/>
          <w:color w:val="333333"/>
          <w:sz w:val="20"/>
          <w:szCs w:val="20"/>
          <w:shd w:fill="FFFFFF" w:val="clear"/>
        </w:rPr>
        <w:t> 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>
          <w:b/>
          <w:b/>
        </w:rPr>
      </w:pPr>
      <w:r>
        <w:rPr>
          <w:b/>
        </w:rPr>
        <w:t xml:space="preserve">OGGETTO: richiesta autorizzazione rimodulazione del programma degli investimenti </w:t>
      </w:r>
    </w:p>
    <w:p>
      <w:pPr>
        <w:pStyle w:val="Normal"/>
        <w:spacing w:before="0" w:after="0"/>
        <w:jc w:val="both"/>
        <w:rPr>
          <w:b/>
          <w:b/>
        </w:rPr>
      </w:pPr>
      <w:r>
        <w:rPr>
          <w:b/>
        </w:rPr>
        <w:t xml:space="preserve">                    </w:t>
      </w:r>
    </w:p>
    <w:p>
      <w:pPr>
        <w:pStyle w:val="Normal"/>
        <w:spacing w:before="0" w:after="0"/>
        <w:jc w:val="both"/>
        <w:rPr>
          <w:b/>
          <w:b/>
        </w:rPr>
      </w:pPr>
      <w:r>
        <w:rPr>
          <w:b/>
        </w:rPr>
        <w:t xml:space="preserve"> </w:t>
      </w:r>
      <w:r>
        <w:rPr>
          <w:b/>
        </w:rPr>
        <w:t>Ditta/società “…………………………………….”-  ID …….. cod. ……</w:t>
      </w:r>
    </w:p>
    <w:p>
      <w:pPr>
        <w:pStyle w:val="Normal"/>
        <w:jc w:val="both"/>
        <w:rPr/>
      </w:pPr>
      <w:r>
        <w:rPr/>
        <w:t xml:space="preserve">           </w:t>
      </w:r>
    </w:p>
    <w:p>
      <w:pPr>
        <w:pStyle w:val="Normal"/>
        <w:jc w:val="both"/>
        <w:rPr>
          <w:b/>
          <w:b/>
          <w:szCs w:val="24"/>
        </w:rPr>
      </w:pPr>
      <w:r>
        <w:rPr>
          <w:szCs w:val="24"/>
        </w:rPr>
        <w:t>Il/la sottoscritto/a ………………………………………………………………………. nato/a a ………………………………………(….) il ……………………………………… residente in ……………………………… (……) via ………………………………..</w:t>
        <w:tab/>
        <w:t>n. ……… in qualità di titolare/legale rappresentante dell’impresa ………………………………………………………… Partita IVA n. ………………………………… in relazione al progetto  codice identificativo …………… di cui all’Avviso pubblico per il sostegno alle attività ricettive, della ristorazione e dei servizi turistici e culturali nei borghi della Calabria ammesso a contributo con Decreto Dirigenziale n. ……… del ………</w:t>
      </w:r>
      <w:r>
        <w:rPr>
          <w:rFonts w:eastAsia="Calibri" w:cs="Arial" w:ascii="Arial" w:hAnsi="Arial" w:eastAsiaTheme="minorHAnsi"/>
          <w:sz w:val="24"/>
          <w:szCs w:val="24"/>
        </w:rPr>
        <w:t xml:space="preserve"> </w:t>
      </w:r>
      <w:r>
        <w:rPr>
          <w:szCs w:val="24"/>
        </w:rPr>
        <w:t>dalla REGIONE CALABRIA,  Dipartimento Sviluppo Economico e Attrattori Culturali ai sensi del DDG n° 10508 del 26.09.2018  per un importo del contributo pari a Euro ……………….</w:t>
      </w:r>
    </w:p>
    <w:p>
      <w:pPr>
        <w:pStyle w:val="Normal"/>
        <w:spacing w:before="240" w:after="240"/>
        <w:contextualSpacing/>
        <w:jc w:val="center"/>
        <w:rPr>
          <w:b/>
          <w:b/>
          <w:szCs w:val="24"/>
        </w:rPr>
      </w:pPr>
      <w:r>
        <w:rPr>
          <w:b/>
          <w:szCs w:val="24"/>
        </w:rPr>
        <w:t>CHIEDE</w:t>
      </w:r>
    </w:p>
    <w:p>
      <w:pPr>
        <w:pStyle w:val="Normal"/>
        <w:spacing w:before="240" w:after="240"/>
        <w:contextualSpacing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L’autorizzazione a procedere con la variazione di progetto ammesso nel rispetto delle condizioni previste dall’art. 16 dell’avviso pubblico di seguito richiamate</w:t>
      </w:r>
    </w:p>
    <w:p>
      <w:pPr>
        <w:pStyle w:val="Normal"/>
        <w:rPr>
          <w:b/>
          <w:b/>
          <w:bCs/>
        </w:rPr>
      </w:pPr>
      <w:r>
        <w:rPr>
          <w:rStyle w:val="Fontstyle01"/>
          <w:rFonts w:cs="Calibri" w:cstheme="minorHAnsi"/>
        </w:rPr>
        <w:t>condizioni:</w:t>
      </w:r>
      <w:r>
        <w:rPr>
          <w:rFonts w:cs="Calibri" w:cstheme="minorHAnsi"/>
          <w:color w:val="000000"/>
        </w:rPr>
        <w:br/>
      </w:r>
      <w:r>
        <w:rPr>
          <w:rStyle w:val="Fontstyle01"/>
          <w:rFonts w:cs="Calibri" w:cstheme="minorHAnsi"/>
          <w:color w:val="00000A"/>
        </w:rPr>
        <w:t xml:space="preserve">a) </w:t>
      </w:r>
      <w:r>
        <w:rPr>
          <w:rStyle w:val="Fontstyle01"/>
          <w:rFonts w:cs="Calibri" w:cstheme="minorHAnsi"/>
        </w:rPr>
        <w:t>riguardino una rimodulazione del budget preventivo del progetto tra le varie categorie di costo entro un limite del 20%;</w:t>
      </w:r>
      <w:r>
        <w:rPr>
          <w:rFonts w:cs="Calibri" w:cstheme="minorHAnsi"/>
          <w:color w:val="000000"/>
        </w:rPr>
        <w:br/>
      </w:r>
      <w:r>
        <w:rPr>
          <w:rStyle w:val="Fontstyle01"/>
          <w:rFonts w:cs="Calibri" w:cstheme="minorHAnsi"/>
          <w:color w:val="00000A"/>
        </w:rPr>
        <w:t xml:space="preserve">b) </w:t>
      </w:r>
      <w:r>
        <w:rPr>
          <w:rStyle w:val="Fontstyle01"/>
          <w:rFonts w:cs="Calibri" w:cstheme="minorHAnsi"/>
        </w:rPr>
        <w:t>attengano a variazioni degli importi, sia in diminuzione che in aumento, e/o delle caratteristiche tecniche di singoli beni previsti dal progetto approvato;</w:t>
      </w:r>
      <w:r>
        <w:rPr>
          <w:rFonts w:cs="Calibri" w:cstheme="minorHAnsi"/>
          <w:color w:val="000000"/>
        </w:rPr>
        <w:br/>
      </w:r>
      <w:r>
        <w:rPr>
          <w:rStyle w:val="Fontstyle01"/>
          <w:rFonts w:cs="Calibri" w:cstheme="minorHAnsi"/>
          <w:color w:val="00000A"/>
        </w:rPr>
        <w:t xml:space="preserve">c) </w:t>
      </w:r>
      <w:r>
        <w:rPr>
          <w:rStyle w:val="Fontstyle01"/>
          <w:rFonts w:cs="Calibri" w:cstheme="minorHAnsi"/>
        </w:rPr>
        <w:t>il mero cambio di fornitore di beni o esecutore di lavori, nel caso in cui resti invariata la funzione d’uso (lavori previsti), la marca e il modello del bene (materiali utilizzati);</w:t>
      </w:r>
      <w:r>
        <w:rPr>
          <w:rFonts w:cs="Calibri" w:cstheme="minorHAnsi"/>
          <w:color w:val="000000"/>
        </w:rPr>
        <w:br/>
      </w:r>
      <w:r>
        <w:rPr>
          <w:rStyle w:val="Fontstyle01"/>
          <w:rFonts w:cs="Calibri" w:cstheme="minorHAnsi"/>
          <w:color w:val="00000A"/>
        </w:rPr>
        <w:t xml:space="preserve">d) </w:t>
      </w:r>
      <w:r>
        <w:rPr>
          <w:rStyle w:val="Fontstyle01"/>
          <w:rFonts w:cs="Calibri" w:cstheme="minorHAnsi"/>
        </w:rPr>
        <w:t>non pregiudichino le condizioni di ammissibilità previste dall’avviso e non modifichino gli obiettivi del progetto;</w:t>
      </w:r>
      <w:r>
        <w:rPr>
          <w:rFonts w:cs="Calibri" w:cstheme="minorHAnsi"/>
          <w:color w:val="000000"/>
        </w:rPr>
        <w:br/>
      </w:r>
      <w:r>
        <w:rPr>
          <w:rStyle w:val="Fontstyle01"/>
          <w:rFonts w:cs="Calibri" w:cstheme="minorHAnsi"/>
          <w:color w:val="00000A"/>
        </w:rPr>
        <w:t xml:space="preserve">e) </w:t>
      </w:r>
      <w:r>
        <w:rPr>
          <w:rStyle w:val="Fontstyle01"/>
          <w:rFonts w:cs="Calibri" w:cstheme="minorHAnsi"/>
        </w:rPr>
        <w:t>non alterino i requisiti di valutazione che hanno determinato l’assegnazione dei punteggi per l’inserimento in posizione utile nella graduatoria del progetto approvato.</w:t>
      </w:r>
      <w:r>
        <w:rPr>
          <w:rFonts w:cs="Calibri" w:cstheme="minorHAnsi"/>
          <w:color w:val="000000"/>
        </w:rPr>
        <w:br/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Relazione descrittiva variazione</w:t>
      </w:r>
    </w:p>
    <w:p>
      <w:pPr>
        <w:pStyle w:val="Normal"/>
        <w:jc w:val="both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PROPOSTA VARIAZIONE PIANO INVESTIMENTI</w:t>
      </w:r>
    </w:p>
    <w:p>
      <w:pPr>
        <w:pStyle w:val="Normal"/>
        <w:ind w:right="-710" w:hanging="0"/>
        <w:jc w:val="both"/>
        <w:rPr/>
      </w:pPr>
      <w:r>
        <w:rPr/>
        <w:t>Il nuovo programma di investimento, prevede:</w:t>
      </w:r>
    </w:p>
    <w:tbl>
      <w:tblPr>
        <w:tblpPr w:bottomFromText="0" w:horzAnchor="margin" w:leftFromText="141" w:rightFromText="141" w:tblpX="0" w:tblpY="1993" w:topFromText="0" w:vertAnchor="page"/>
        <w:tblW w:w="1091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677"/>
        <w:gridCol w:w="1558"/>
        <w:gridCol w:w="1559"/>
        <w:gridCol w:w="1559"/>
        <w:gridCol w:w="1562"/>
      </w:tblGrid>
      <w:tr>
        <w:trPr/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rFonts w:ascii="Calibri" w:hAnsi="Calibri" w:eastAsia="Calibri"/>
                <w:b/>
                <w:b/>
                <w:kern w:val="0"/>
                <w:sz w:val="16"/>
                <w:szCs w:val="16"/>
                <w:lang w:eastAsia="en-US"/>
              </w:rPr>
            </w:pPr>
            <w:r>
              <w:rPr>
                <w:rFonts w:eastAsia="Calibri" w:ascii="Calibri" w:hAnsi="Calibri"/>
                <w:b/>
                <w:kern w:val="0"/>
                <w:sz w:val="16"/>
                <w:szCs w:val="16"/>
                <w:lang w:eastAsia="en-US"/>
              </w:rPr>
              <w:t xml:space="preserve">Voce di spesa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rFonts w:ascii="Calibri" w:hAnsi="Calibri" w:eastAsia="Calibri"/>
                <w:b/>
                <w:b/>
                <w:kern w:val="0"/>
                <w:sz w:val="16"/>
                <w:szCs w:val="16"/>
                <w:lang w:eastAsia="en-US"/>
              </w:rPr>
            </w:pPr>
            <w:r>
              <w:rPr>
                <w:rFonts w:eastAsia="Calibri" w:ascii="Calibri" w:hAnsi="Calibri"/>
                <w:b/>
                <w:kern w:val="0"/>
                <w:sz w:val="16"/>
                <w:szCs w:val="16"/>
                <w:lang w:eastAsia="en-US"/>
              </w:rPr>
              <w:t>Importo Programma di investimento presentato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rFonts w:ascii="Calibri" w:hAnsi="Calibri" w:eastAsia="Calibri"/>
                <w:b/>
                <w:b/>
                <w:kern w:val="0"/>
                <w:sz w:val="16"/>
                <w:szCs w:val="16"/>
                <w:lang w:eastAsia="en-US"/>
              </w:rPr>
            </w:pPr>
            <w:r>
              <w:rPr>
                <w:rFonts w:eastAsia="Calibri" w:ascii="Calibri" w:hAnsi="Calibri"/>
                <w:b/>
                <w:kern w:val="0"/>
                <w:sz w:val="16"/>
                <w:szCs w:val="16"/>
                <w:lang w:eastAsia="en-US"/>
              </w:rPr>
              <w:t>Importo Programma di investimento ammesso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rFonts w:ascii="Calibri" w:hAnsi="Calibri" w:eastAsia="Calibri"/>
                <w:b/>
                <w:b/>
                <w:kern w:val="0"/>
                <w:sz w:val="16"/>
                <w:szCs w:val="16"/>
                <w:lang w:eastAsia="en-US"/>
              </w:rPr>
            </w:pPr>
            <w:r>
              <w:rPr>
                <w:rFonts w:eastAsia="Calibri" w:ascii="Calibri" w:hAnsi="Calibri"/>
                <w:b/>
                <w:kern w:val="0"/>
                <w:sz w:val="16"/>
                <w:szCs w:val="16"/>
                <w:lang w:eastAsia="en-US"/>
              </w:rPr>
              <w:t>Importo Programma di investimento rimodulato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spacing w:lineRule="auto" w:line="360"/>
              <w:rPr>
                <w:rFonts w:ascii="Calibri" w:hAnsi="Calibri" w:eastAsia="Calibri"/>
                <w:b/>
                <w:b/>
                <w:kern w:val="0"/>
                <w:sz w:val="16"/>
                <w:szCs w:val="16"/>
                <w:lang w:eastAsia="en-US"/>
              </w:rPr>
            </w:pPr>
            <w:r>
              <w:rPr>
                <w:rFonts w:eastAsia="Calibri" w:ascii="Calibri" w:hAnsi="Calibri"/>
                <w:b/>
                <w:kern w:val="0"/>
                <w:sz w:val="16"/>
                <w:szCs w:val="16"/>
                <w:lang w:eastAsia="en-US"/>
              </w:rPr>
              <w:t>% Variazioni (+/-)</w:t>
            </w:r>
          </w:p>
        </w:tc>
      </w:tr>
      <w:tr>
        <w:trPr/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Calibri" w:cs="Arial" w:eastAsiaTheme="minorHAnsi"/>
                <w:sz w:val="16"/>
                <w:szCs w:val="16"/>
              </w:rPr>
            </w:pPr>
            <w:r>
              <w:rPr>
                <w:rFonts w:eastAsia="Calibri" w:cs="Arial" w:ascii="Verdana" w:hAnsi="Verdana" w:eastAsiaTheme="minorHAnsi"/>
                <w:b/>
                <w:bCs/>
                <w:sz w:val="16"/>
                <w:szCs w:val="16"/>
              </w:rPr>
              <w:t>a)</w:t>
            </w:r>
            <w:r>
              <w:rPr>
                <w:rFonts w:eastAsia="Calibri" w:cs="Arial" w:ascii="Verdana" w:hAnsi="Verdana" w:eastAsiaTheme="minorHAnsi"/>
                <w:sz w:val="16"/>
                <w:szCs w:val="16"/>
              </w:rPr>
              <w:t xml:space="preserve"> </w:t>
            </w:r>
            <w:r>
              <w:rPr/>
              <w:t xml:space="preserve"> </w:t>
            </w:r>
            <w:r>
              <w:rPr>
                <w:rFonts w:eastAsia="Calibri" w:cs="Arial" w:ascii="Verdana" w:hAnsi="Verdana" w:eastAsiaTheme="minorHAnsi"/>
                <w:sz w:val="16"/>
                <w:szCs w:val="16"/>
              </w:rPr>
              <w:t>Progettazione, Studi di fattibilità e spese di fideiussione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center"/>
              <w:rPr>
                <w:rFonts w:ascii="Calibri" w:hAnsi="Calibri" w:eastAsia="Calibr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Calibri" w:ascii="Calibri" w:hAnsi="Calibri"/>
                <w:kern w:val="0"/>
                <w:sz w:val="16"/>
                <w:szCs w:val="16"/>
                <w:lang w:eastAsia="en-US"/>
              </w:rPr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center"/>
              <w:rPr>
                <w:rFonts w:ascii="Calibri" w:hAnsi="Calibri" w:eastAsia="Calibr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Calibri" w:ascii="Calibri" w:hAnsi="Calibri"/>
                <w:kern w:val="0"/>
                <w:sz w:val="16"/>
                <w:szCs w:val="16"/>
                <w:lang w:eastAsia="en-US"/>
              </w:rPr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center"/>
              <w:rPr>
                <w:rFonts w:ascii="Calibri" w:hAnsi="Calibri" w:eastAsia="Calibr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Calibri" w:ascii="Calibri" w:hAnsi="Calibri"/>
                <w:kern w:val="0"/>
                <w:sz w:val="16"/>
                <w:szCs w:val="16"/>
                <w:lang w:eastAsia="en-US"/>
              </w:rPr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center"/>
              <w:rPr>
                <w:rFonts w:ascii="Calibri" w:hAnsi="Calibri" w:eastAsia="Calibr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Calibri" w:ascii="Calibri" w:hAnsi="Calibri"/>
                <w:kern w:val="0"/>
                <w:sz w:val="16"/>
                <w:szCs w:val="16"/>
                <w:lang w:eastAsia="en-US"/>
              </w:rPr>
            </w:r>
          </w:p>
        </w:tc>
      </w:tr>
      <w:tr>
        <w:trPr/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rFonts w:ascii="Verdana" w:hAnsi="Verdana" w:eastAsia="Calibri"/>
                <w:b/>
                <w:b/>
                <w:kern w:val="0"/>
                <w:sz w:val="16"/>
                <w:szCs w:val="16"/>
                <w:lang w:eastAsia="en-US"/>
              </w:rPr>
            </w:pPr>
            <w:r>
              <w:rPr>
                <w:rFonts w:eastAsia="Calibri" w:ascii="Verdana" w:hAnsi="Verdana"/>
                <w:b/>
                <w:kern w:val="0"/>
                <w:sz w:val="16"/>
                <w:szCs w:val="16"/>
                <w:lang w:eastAsia="en-US"/>
              </w:rPr>
              <w:t>Totale A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center"/>
              <w:rPr>
                <w:rFonts w:ascii="Calibri" w:hAnsi="Calibri" w:eastAsia="Calibri"/>
                <w:b/>
                <w:b/>
                <w:kern w:val="0"/>
                <w:sz w:val="16"/>
                <w:szCs w:val="16"/>
                <w:lang w:eastAsia="en-US"/>
              </w:rPr>
            </w:pPr>
            <w:r>
              <w:rPr>
                <w:rFonts w:eastAsia="Calibri" w:ascii="Calibri" w:hAnsi="Calibri"/>
                <w:b/>
                <w:kern w:val="0"/>
                <w:sz w:val="16"/>
                <w:szCs w:val="16"/>
                <w:lang w:eastAsia="en-US"/>
              </w:rPr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center"/>
              <w:rPr>
                <w:rFonts w:ascii="Calibri" w:hAnsi="Calibri" w:eastAsia="Calibri"/>
                <w:b/>
                <w:b/>
                <w:kern w:val="0"/>
                <w:sz w:val="16"/>
                <w:szCs w:val="16"/>
                <w:lang w:eastAsia="en-US"/>
              </w:rPr>
            </w:pPr>
            <w:r>
              <w:rPr>
                <w:rFonts w:eastAsia="Calibri" w:ascii="Calibri" w:hAnsi="Calibri"/>
                <w:b/>
                <w:kern w:val="0"/>
                <w:sz w:val="16"/>
                <w:szCs w:val="16"/>
                <w:lang w:eastAsia="en-US"/>
              </w:rPr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center"/>
              <w:rPr>
                <w:rFonts w:ascii="Calibri" w:hAnsi="Calibri" w:eastAsia="Calibri"/>
                <w:b/>
                <w:b/>
                <w:kern w:val="0"/>
                <w:sz w:val="16"/>
                <w:szCs w:val="16"/>
                <w:lang w:eastAsia="en-US"/>
              </w:rPr>
            </w:pPr>
            <w:r>
              <w:rPr>
                <w:rFonts w:eastAsia="Calibri" w:ascii="Calibri" w:hAnsi="Calibri"/>
                <w:b/>
                <w:kern w:val="0"/>
                <w:sz w:val="16"/>
                <w:szCs w:val="16"/>
                <w:lang w:eastAsia="en-US"/>
              </w:rPr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center"/>
              <w:rPr>
                <w:rFonts w:ascii="Calibri" w:hAnsi="Calibri" w:eastAsia="Calibr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Calibri" w:ascii="Calibri" w:hAnsi="Calibri"/>
                <w:kern w:val="0"/>
                <w:sz w:val="16"/>
                <w:szCs w:val="16"/>
                <w:lang w:eastAsia="en-US"/>
              </w:rPr>
            </w:r>
          </w:p>
        </w:tc>
      </w:tr>
      <w:tr>
        <w:trPr/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Calibri" w:cs="Arial" w:eastAsiaTheme="minorHAnsi"/>
                <w:sz w:val="16"/>
                <w:szCs w:val="16"/>
              </w:rPr>
            </w:pPr>
            <w:r>
              <w:rPr>
                <w:rFonts w:eastAsia="Calibri" w:cs="Arial" w:ascii="Verdana" w:hAnsi="Verdana" w:eastAsiaTheme="minorHAnsi"/>
                <w:b/>
                <w:bCs/>
                <w:sz w:val="16"/>
                <w:szCs w:val="16"/>
              </w:rPr>
              <w:t>b)</w:t>
            </w:r>
            <w:r>
              <w:rPr>
                <w:rFonts w:eastAsia="Calibri" w:cs="Arial" w:ascii="Verdana" w:hAnsi="Verdana" w:eastAsiaTheme="minorHAnsi"/>
                <w:sz w:val="16"/>
                <w:szCs w:val="16"/>
              </w:rPr>
              <w:t xml:space="preserve"> </w:t>
            </w:r>
            <w:r>
              <w:rPr/>
              <w:t xml:space="preserve"> </w:t>
            </w:r>
            <w:r>
              <w:rPr>
                <w:rFonts w:eastAsia="Calibri" w:cs="Arial" w:ascii="Verdana" w:hAnsi="Verdana" w:eastAsiaTheme="minorHAnsi"/>
                <w:sz w:val="16"/>
                <w:szCs w:val="16"/>
              </w:rPr>
              <w:t>Macchinari, Impianti arredi e Attrezzature vari nuovi di fabbrica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center"/>
              <w:rPr>
                <w:rFonts w:ascii="Calibri" w:hAnsi="Calibri" w:eastAsia="Calibr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Calibri" w:ascii="Calibri" w:hAnsi="Calibri"/>
                <w:kern w:val="0"/>
                <w:sz w:val="16"/>
                <w:szCs w:val="16"/>
                <w:lang w:eastAsia="en-US"/>
              </w:rPr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center"/>
              <w:rPr>
                <w:rFonts w:ascii="Calibri" w:hAnsi="Calibri" w:eastAsia="Calibr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Calibri" w:ascii="Calibri" w:hAnsi="Calibri"/>
                <w:kern w:val="0"/>
                <w:sz w:val="16"/>
                <w:szCs w:val="16"/>
                <w:lang w:eastAsia="en-US"/>
              </w:rPr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center"/>
              <w:rPr>
                <w:rFonts w:ascii="Calibri" w:hAnsi="Calibri" w:eastAsia="Calibr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Calibri" w:ascii="Calibri" w:hAnsi="Calibri"/>
                <w:kern w:val="0"/>
                <w:sz w:val="16"/>
                <w:szCs w:val="16"/>
                <w:lang w:eastAsia="en-US"/>
              </w:rPr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center"/>
              <w:rPr>
                <w:rFonts w:ascii="Calibri" w:hAnsi="Calibri" w:eastAsia="Calibr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Calibri" w:ascii="Calibri" w:hAnsi="Calibri"/>
                <w:kern w:val="0"/>
                <w:sz w:val="16"/>
                <w:szCs w:val="16"/>
                <w:lang w:eastAsia="en-US"/>
              </w:rPr>
            </w:r>
          </w:p>
        </w:tc>
      </w:tr>
      <w:tr>
        <w:trPr/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Calibri" w:cs="Arial" w:eastAsiaTheme="minorHAnsi"/>
                <w:sz w:val="16"/>
                <w:szCs w:val="16"/>
              </w:rPr>
            </w:pPr>
            <w:r>
              <w:rPr>
                <w:rFonts w:eastAsia="Calibri" w:cs="Arial" w:ascii="Verdana" w:hAnsi="Verdana" w:eastAsiaTheme="minorHAnsi"/>
                <w:b/>
                <w:bCs/>
                <w:sz w:val="16"/>
                <w:szCs w:val="16"/>
              </w:rPr>
              <w:t>Totale</w:t>
            </w:r>
            <w:r>
              <w:rPr>
                <w:rFonts w:eastAsia="Calibri" w:cs="Arial" w:ascii="Verdana" w:hAnsi="Verdana" w:eastAsiaTheme="minorHAnsi"/>
                <w:sz w:val="16"/>
                <w:szCs w:val="16"/>
              </w:rPr>
              <w:t xml:space="preserve"> </w:t>
            </w:r>
            <w:r>
              <w:rPr>
                <w:rFonts w:eastAsia="Calibri" w:cs="Arial" w:ascii="Verdana" w:hAnsi="Verdana" w:eastAsiaTheme="minorHAnsi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center"/>
              <w:rPr>
                <w:rFonts w:ascii="Calibri" w:hAnsi="Calibri" w:eastAsia="Calibr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Calibri" w:ascii="Calibri" w:hAnsi="Calibri"/>
                <w:kern w:val="0"/>
                <w:sz w:val="16"/>
                <w:szCs w:val="16"/>
                <w:lang w:eastAsia="en-US"/>
              </w:rPr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center"/>
              <w:rPr>
                <w:rFonts w:ascii="Calibri" w:hAnsi="Calibri" w:eastAsia="Calibr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Calibri" w:ascii="Calibri" w:hAnsi="Calibri"/>
                <w:kern w:val="0"/>
                <w:sz w:val="16"/>
                <w:szCs w:val="16"/>
                <w:lang w:eastAsia="en-US"/>
              </w:rPr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center"/>
              <w:rPr>
                <w:rFonts w:ascii="Calibri" w:hAnsi="Calibri" w:eastAsia="Calibr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Calibri" w:ascii="Calibri" w:hAnsi="Calibri"/>
                <w:kern w:val="0"/>
                <w:sz w:val="16"/>
                <w:szCs w:val="16"/>
                <w:lang w:eastAsia="en-US"/>
              </w:rPr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center"/>
              <w:rPr>
                <w:rFonts w:ascii="Calibri" w:hAnsi="Calibri" w:eastAsia="Calibr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Calibri" w:ascii="Calibri" w:hAnsi="Calibri"/>
                <w:kern w:val="0"/>
                <w:sz w:val="16"/>
                <w:szCs w:val="16"/>
                <w:lang w:eastAsia="en-US"/>
              </w:rPr>
            </w:r>
          </w:p>
        </w:tc>
      </w:tr>
      <w:tr>
        <w:trPr/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Calibri" w:cs="Arial" w:eastAsiaTheme="minorHAnsi"/>
                <w:sz w:val="16"/>
                <w:szCs w:val="16"/>
              </w:rPr>
            </w:pPr>
            <w:r>
              <w:rPr>
                <w:rFonts w:eastAsia="Calibri" w:cs="Arial" w:ascii="Verdana" w:hAnsi="Verdana" w:eastAsiaTheme="minorHAnsi"/>
                <w:b/>
                <w:bCs/>
                <w:sz w:val="16"/>
                <w:szCs w:val="16"/>
              </w:rPr>
              <w:t>c) interventi edilizi su patrimonio esistente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center"/>
              <w:rPr>
                <w:rFonts w:ascii="Calibri" w:hAnsi="Calibri" w:eastAsia="Calibr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Calibri" w:ascii="Calibri" w:hAnsi="Calibri"/>
                <w:kern w:val="0"/>
                <w:sz w:val="16"/>
                <w:szCs w:val="16"/>
                <w:lang w:eastAsia="en-US"/>
              </w:rPr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center"/>
              <w:rPr>
                <w:rFonts w:ascii="Calibri" w:hAnsi="Calibri" w:eastAsia="Calibr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Calibri" w:ascii="Calibri" w:hAnsi="Calibri"/>
                <w:kern w:val="0"/>
                <w:sz w:val="16"/>
                <w:szCs w:val="16"/>
                <w:lang w:eastAsia="en-US"/>
              </w:rPr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center"/>
              <w:rPr>
                <w:rFonts w:ascii="Calibri" w:hAnsi="Calibri" w:eastAsia="Calibr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Calibri" w:ascii="Calibri" w:hAnsi="Calibri"/>
                <w:kern w:val="0"/>
                <w:sz w:val="16"/>
                <w:szCs w:val="16"/>
                <w:lang w:eastAsia="en-US"/>
              </w:rPr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center"/>
              <w:rPr>
                <w:rFonts w:ascii="Calibri" w:hAnsi="Calibri" w:eastAsia="Calibr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Calibri" w:ascii="Calibri" w:hAnsi="Calibri"/>
                <w:kern w:val="0"/>
                <w:sz w:val="16"/>
                <w:szCs w:val="16"/>
                <w:lang w:eastAsia="en-US"/>
              </w:rPr>
            </w:r>
          </w:p>
        </w:tc>
      </w:tr>
      <w:tr>
        <w:trPr/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rFonts w:ascii="Verdana" w:hAnsi="Verdana" w:eastAsia="Calibri"/>
                <w:b/>
                <w:b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eastAsia="Calibri" w:ascii="Verdana" w:hAnsi="Verdana"/>
                <w:b/>
                <w:kern w:val="0"/>
                <w:sz w:val="16"/>
                <w:szCs w:val="16"/>
                <w:lang w:val="en-US" w:eastAsia="en-US"/>
              </w:rPr>
              <w:t>Totale C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center"/>
              <w:rPr>
                <w:rFonts w:ascii="Calibri" w:hAnsi="Calibri" w:eastAsia="Calibri"/>
                <w:b/>
                <w:b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eastAsia="Calibri" w:ascii="Calibri" w:hAnsi="Calibri"/>
                <w:b/>
                <w:kern w:val="0"/>
                <w:sz w:val="16"/>
                <w:szCs w:val="16"/>
                <w:lang w:val="en-US" w:eastAsia="en-US"/>
              </w:rPr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center"/>
              <w:rPr>
                <w:rFonts w:ascii="Calibri" w:hAnsi="Calibri" w:eastAsia="Calibri"/>
                <w:b/>
                <w:b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eastAsia="Calibri" w:ascii="Calibri" w:hAnsi="Calibri"/>
                <w:b/>
                <w:kern w:val="0"/>
                <w:sz w:val="16"/>
                <w:szCs w:val="16"/>
                <w:lang w:val="en-US" w:eastAsia="en-US"/>
              </w:rPr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center"/>
              <w:rPr>
                <w:rFonts w:ascii="Calibri" w:hAnsi="Calibri" w:eastAsia="Calibri"/>
                <w:b/>
                <w:b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eastAsia="Calibri" w:ascii="Calibri" w:hAnsi="Calibri"/>
                <w:b/>
                <w:kern w:val="0"/>
                <w:sz w:val="16"/>
                <w:szCs w:val="16"/>
                <w:lang w:val="en-US" w:eastAsia="en-US"/>
              </w:rPr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center"/>
              <w:rPr>
                <w:rFonts w:ascii="Calibri" w:hAnsi="Calibri" w:eastAsia="Calibri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eastAsia="Calibri" w:ascii="Calibri" w:hAnsi="Calibri"/>
                <w:kern w:val="0"/>
                <w:sz w:val="16"/>
                <w:szCs w:val="16"/>
                <w:lang w:val="en-US" w:eastAsia="en-US"/>
              </w:rPr>
            </w:r>
          </w:p>
        </w:tc>
      </w:tr>
      <w:tr>
        <w:trPr/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rFonts w:ascii="Verdana" w:hAnsi="Verdana" w:eastAsia="Calibr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Calibri" w:cs="Arial" w:ascii="Verdana" w:hAnsi="Verdana" w:eastAsiaTheme="minorHAnsi"/>
                <w:sz w:val="16"/>
                <w:szCs w:val="16"/>
              </w:rPr>
              <w:t>d) Programmi informatici, Brevetti, Licenze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center"/>
              <w:rPr>
                <w:rFonts w:ascii="Calibri" w:hAnsi="Calibri" w:eastAsia="Calibr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Calibri" w:ascii="Calibri" w:hAnsi="Calibri"/>
                <w:kern w:val="0"/>
                <w:sz w:val="16"/>
                <w:szCs w:val="16"/>
                <w:lang w:eastAsia="en-US"/>
              </w:rPr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center"/>
              <w:rPr>
                <w:rFonts w:ascii="Calibri" w:hAnsi="Calibri" w:eastAsia="Calibr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Calibri" w:ascii="Calibri" w:hAnsi="Calibri"/>
                <w:kern w:val="0"/>
                <w:sz w:val="16"/>
                <w:szCs w:val="16"/>
                <w:lang w:eastAsia="en-US"/>
              </w:rPr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center"/>
              <w:rPr>
                <w:rFonts w:ascii="Calibri" w:hAnsi="Calibri" w:eastAsia="Calibr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Calibri" w:ascii="Calibri" w:hAnsi="Calibri"/>
                <w:kern w:val="0"/>
                <w:sz w:val="16"/>
                <w:szCs w:val="16"/>
                <w:lang w:eastAsia="en-US"/>
              </w:rPr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center"/>
              <w:rPr>
                <w:rFonts w:ascii="Calibri" w:hAnsi="Calibri" w:eastAsia="Calibr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Calibri" w:ascii="Calibri" w:hAnsi="Calibri"/>
                <w:kern w:val="0"/>
                <w:sz w:val="16"/>
                <w:szCs w:val="16"/>
                <w:lang w:eastAsia="en-US"/>
              </w:rPr>
            </w:r>
          </w:p>
        </w:tc>
      </w:tr>
      <w:tr>
        <w:trPr/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rFonts w:ascii="Verdana" w:hAnsi="Verdana" w:eastAsia="Calibr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Calibri" w:ascii="Verdana" w:hAnsi="Verdana"/>
                <w:b/>
                <w:kern w:val="0"/>
                <w:sz w:val="16"/>
                <w:szCs w:val="16"/>
                <w:lang w:eastAsia="en-US"/>
              </w:rPr>
              <w:t>Totale D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center"/>
              <w:rPr>
                <w:rFonts w:ascii="Calibri" w:hAnsi="Calibri" w:eastAsia="Calibri"/>
                <w:b/>
                <w:b/>
                <w:kern w:val="0"/>
                <w:sz w:val="16"/>
                <w:szCs w:val="16"/>
                <w:lang w:eastAsia="en-US"/>
              </w:rPr>
            </w:pPr>
            <w:r>
              <w:rPr>
                <w:rFonts w:eastAsia="Calibri" w:ascii="Calibri" w:hAnsi="Calibri"/>
                <w:b/>
                <w:kern w:val="0"/>
                <w:sz w:val="16"/>
                <w:szCs w:val="16"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center"/>
              <w:rPr>
                <w:rFonts w:ascii="Calibri" w:hAnsi="Calibri" w:eastAsia="Calibri"/>
                <w:b/>
                <w:b/>
                <w:kern w:val="0"/>
                <w:sz w:val="16"/>
                <w:szCs w:val="16"/>
                <w:lang w:eastAsia="en-US"/>
              </w:rPr>
            </w:pPr>
            <w:r>
              <w:rPr>
                <w:rFonts w:eastAsia="Calibri" w:ascii="Calibri" w:hAnsi="Calibri"/>
                <w:b/>
                <w:kern w:val="0"/>
                <w:sz w:val="16"/>
                <w:szCs w:val="16"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center"/>
              <w:rPr>
                <w:rFonts w:ascii="Calibri" w:hAnsi="Calibri" w:eastAsia="Calibri"/>
                <w:b/>
                <w:b/>
                <w:kern w:val="0"/>
                <w:sz w:val="16"/>
                <w:szCs w:val="16"/>
                <w:lang w:eastAsia="en-US"/>
              </w:rPr>
            </w:pPr>
            <w:r>
              <w:rPr>
                <w:rFonts w:eastAsia="Calibri" w:ascii="Calibri" w:hAnsi="Calibri"/>
                <w:b/>
                <w:kern w:val="0"/>
                <w:sz w:val="16"/>
                <w:szCs w:val="16"/>
                <w:lang w:eastAsia="en-US"/>
              </w:rPr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center"/>
              <w:rPr>
                <w:rFonts w:ascii="Calibri" w:hAnsi="Calibri" w:eastAsia="Calibr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Calibri" w:ascii="Calibri" w:hAnsi="Calibri"/>
                <w:kern w:val="0"/>
                <w:sz w:val="16"/>
                <w:szCs w:val="16"/>
                <w:lang w:eastAsia="en-US"/>
              </w:rPr>
            </w:r>
          </w:p>
        </w:tc>
      </w:tr>
      <w:tr>
        <w:trPr/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rFonts w:ascii="Verdana" w:hAnsi="Verdana" w:eastAsia="Calibri"/>
                <w:b/>
                <w:b/>
                <w:kern w:val="0"/>
                <w:sz w:val="16"/>
                <w:szCs w:val="16"/>
                <w:lang w:eastAsia="en-US"/>
              </w:rPr>
            </w:pPr>
            <w:r>
              <w:rPr>
                <w:rFonts w:eastAsia="Calibri" w:cs="Arial" w:ascii="Verdana" w:hAnsi="Verdana" w:eastAsiaTheme="minorHAnsi"/>
                <w:kern w:val="0"/>
                <w:sz w:val="16"/>
                <w:szCs w:val="16"/>
                <w:lang w:eastAsia="en-US"/>
              </w:rPr>
              <w:t xml:space="preserve">e) Servizi pubblicitari e di comunicazione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center"/>
              <w:rPr>
                <w:rFonts w:ascii="Calibri" w:hAnsi="Calibri" w:eastAsia="Calibri"/>
                <w:b/>
                <w:b/>
                <w:kern w:val="0"/>
                <w:sz w:val="16"/>
                <w:szCs w:val="16"/>
                <w:lang w:eastAsia="en-US"/>
              </w:rPr>
            </w:pPr>
            <w:r>
              <w:rPr>
                <w:rFonts w:eastAsia="Calibri" w:ascii="Calibri" w:hAnsi="Calibri"/>
                <w:b/>
                <w:kern w:val="0"/>
                <w:sz w:val="16"/>
                <w:szCs w:val="16"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center"/>
              <w:rPr>
                <w:rFonts w:ascii="Calibri" w:hAnsi="Calibri" w:eastAsia="Calibri"/>
                <w:b/>
                <w:b/>
                <w:kern w:val="0"/>
                <w:sz w:val="16"/>
                <w:szCs w:val="16"/>
                <w:lang w:eastAsia="en-US"/>
              </w:rPr>
            </w:pPr>
            <w:r>
              <w:rPr>
                <w:rFonts w:eastAsia="Calibri" w:ascii="Calibri" w:hAnsi="Calibri"/>
                <w:b/>
                <w:kern w:val="0"/>
                <w:sz w:val="16"/>
                <w:szCs w:val="16"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center"/>
              <w:rPr>
                <w:rFonts w:ascii="Calibri" w:hAnsi="Calibri" w:eastAsia="Calibri"/>
                <w:b/>
                <w:b/>
                <w:kern w:val="0"/>
                <w:sz w:val="16"/>
                <w:szCs w:val="16"/>
                <w:lang w:eastAsia="en-US"/>
              </w:rPr>
            </w:pPr>
            <w:r>
              <w:rPr>
                <w:rFonts w:eastAsia="Calibri" w:ascii="Calibri" w:hAnsi="Calibri"/>
                <w:b/>
                <w:kern w:val="0"/>
                <w:sz w:val="16"/>
                <w:szCs w:val="16"/>
                <w:lang w:eastAsia="en-US"/>
              </w:rPr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center"/>
              <w:rPr>
                <w:rFonts w:ascii="Calibri" w:hAnsi="Calibri" w:eastAsia="Calibr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Calibri" w:ascii="Calibri" w:hAnsi="Calibri"/>
                <w:kern w:val="0"/>
                <w:sz w:val="16"/>
                <w:szCs w:val="16"/>
                <w:lang w:eastAsia="en-US"/>
              </w:rPr>
            </w:r>
          </w:p>
        </w:tc>
      </w:tr>
      <w:tr>
        <w:trPr/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rFonts w:ascii="Verdana" w:hAnsi="Verdana" w:eastAsia="Calibri"/>
                <w:b/>
                <w:b/>
                <w:kern w:val="0"/>
                <w:sz w:val="16"/>
                <w:szCs w:val="16"/>
                <w:lang w:eastAsia="en-US"/>
              </w:rPr>
            </w:pPr>
            <w:r>
              <w:rPr>
                <w:rFonts w:eastAsia="Calibri" w:ascii="Verdana" w:hAnsi="Verdana"/>
                <w:b/>
                <w:kern w:val="0"/>
                <w:sz w:val="16"/>
                <w:szCs w:val="16"/>
                <w:lang w:eastAsia="en-US"/>
              </w:rPr>
              <w:t>Totale 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center"/>
              <w:rPr>
                <w:rFonts w:ascii="Calibri" w:hAnsi="Calibri" w:eastAsia="Calibri"/>
                <w:b/>
                <w:b/>
                <w:kern w:val="0"/>
                <w:sz w:val="16"/>
                <w:szCs w:val="16"/>
                <w:lang w:eastAsia="en-US"/>
              </w:rPr>
            </w:pPr>
            <w:r>
              <w:rPr>
                <w:rFonts w:eastAsia="Calibri" w:ascii="Calibri" w:hAnsi="Calibri"/>
                <w:b/>
                <w:kern w:val="0"/>
                <w:sz w:val="16"/>
                <w:szCs w:val="16"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center"/>
              <w:rPr>
                <w:rFonts w:ascii="Calibri" w:hAnsi="Calibri" w:eastAsia="Calibri"/>
                <w:b/>
                <w:b/>
                <w:kern w:val="0"/>
                <w:sz w:val="16"/>
                <w:szCs w:val="16"/>
                <w:lang w:eastAsia="en-US"/>
              </w:rPr>
            </w:pPr>
            <w:r>
              <w:rPr>
                <w:rFonts w:eastAsia="Calibri" w:ascii="Calibri" w:hAnsi="Calibri"/>
                <w:b/>
                <w:kern w:val="0"/>
                <w:sz w:val="16"/>
                <w:szCs w:val="16"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center"/>
              <w:rPr>
                <w:rFonts w:ascii="Calibri" w:hAnsi="Calibri" w:eastAsia="Calibri"/>
                <w:b/>
                <w:b/>
                <w:kern w:val="0"/>
                <w:sz w:val="16"/>
                <w:szCs w:val="16"/>
                <w:lang w:eastAsia="en-US"/>
              </w:rPr>
            </w:pPr>
            <w:r>
              <w:rPr>
                <w:rFonts w:eastAsia="Calibri" w:ascii="Calibri" w:hAnsi="Calibri"/>
                <w:b/>
                <w:kern w:val="0"/>
                <w:sz w:val="16"/>
                <w:szCs w:val="16"/>
                <w:lang w:eastAsia="en-US"/>
              </w:rPr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center"/>
              <w:rPr>
                <w:rFonts w:ascii="Calibri" w:hAnsi="Calibri" w:eastAsia="Calibr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Calibri" w:ascii="Calibri" w:hAnsi="Calibri"/>
                <w:kern w:val="0"/>
                <w:sz w:val="16"/>
                <w:szCs w:val="16"/>
                <w:lang w:eastAsia="en-US"/>
              </w:rPr>
            </w:r>
          </w:p>
        </w:tc>
      </w:tr>
      <w:tr>
        <w:trPr/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rFonts w:ascii="Verdana" w:hAnsi="Verdana" w:eastAsia="Calibri"/>
                <w:b/>
                <w:b/>
                <w:kern w:val="0"/>
                <w:sz w:val="16"/>
                <w:szCs w:val="16"/>
                <w:lang w:eastAsia="en-US"/>
              </w:rPr>
            </w:pPr>
            <w:r>
              <w:rPr>
                <w:rFonts w:eastAsia="Calibri" w:cs="Arial" w:ascii="Verdana" w:hAnsi="Verdana" w:eastAsiaTheme="minorHAnsi"/>
                <w:b/>
                <w:bCs/>
                <w:kern w:val="0"/>
                <w:sz w:val="16"/>
                <w:szCs w:val="16"/>
                <w:lang w:eastAsia="en-US"/>
              </w:rPr>
              <w:t>f</w:t>
            </w:r>
            <w:r>
              <w:rPr>
                <w:rFonts w:eastAsia="Calibri" w:cs="Arial" w:ascii="Verdana" w:hAnsi="Verdana" w:eastAsiaTheme="minorHAnsi"/>
                <w:kern w:val="0"/>
                <w:sz w:val="16"/>
                <w:szCs w:val="16"/>
                <w:lang w:eastAsia="en-US"/>
              </w:rPr>
              <w:t>) imposta di registro se afferente l'operazione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center"/>
              <w:rPr>
                <w:rFonts w:ascii="Calibri" w:hAnsi="Calibri" w:eastAsia="Calibri"/>
                <w:b/>
                <w:b/>
                <w:kern w:val="0"/>
                <w:sz w:val="16"/>
                <w:szCs w:val="16"/>
                <w:lang w:eastAsia="en-US"/>
              </w:rPr>
            </w:pPr>
            <w:r>
              <w:rPr>
                <w:rFonts w:eastAsia="Calibri" w:ascii="Calibri" w:hAnsi="Calibri"/>
                <w:b/>
                <w:kern w:val="0"/>
                <w:sz w:val="16"/>
                <w:szCs w:val="16"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center"/>
              <w:rPr>
                <w:rFonts w:ascii="Calibri" w:hAnsi="Calibri" w:eastAsia="Calibri"/>
                <w:b/>
                <w:b/>
                <w:kern w:val="0"/>
                <w:sz w:val="16"/>
                <w:szCs w:val="16"/>
                <w:lang w:eastAsia="en-US"/>
              </w:rPr>
            </w:pPr>
            <w:r>
              <w:rPr>
                <w:rFonts w:eastAsia="Calibri" w:ascii="Calibri" w:hAnsi="Calibri"/>
                <w:b/>
                <w:kern w:val="0"/>
                <w:sz w:val="16"/>
                <w:szCs w:val="16"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center"/>
              <w:rPr>
                <w:rFonts w:ascii="Calibri" w:hAnsi="Calibri" w:eastAsia="Calibri"/>
                <w:b/>
                <w:b/>
                <w:kern w:val="0"/>
                <w:sz w:val="16"/>
                <w:szCs w:val="16"/>
                <w:lang w:eastAsia="en-US"/>
              </w:rPr>
            </w:pPr>
            <w:r>
              <w:rPr>
                <w:rFonts w:eastAsia="Calibri" w:ascii="Calibri" w:hAnsi="Calibri"/>
                <w:b/>
                <w:kern w:val="0"/>
                <w:sz w:val="16"/>
                <w:szCs w:val="16"/>
                <w:lang w:eastAsia="en-US"/>
              </w:rPr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center"/>
              <w:rPr>
                <w:rFonts w:ascii="Calibri" w:hAnsi="Calibri" w:eastAsia="Calibr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Calibri" w:ascii="Calibri" w:hAnsi="Calibri"/>
                <w:kern w:val="0"/>
                <w:sz w:val="16"/>
                <w:szCs w:val="16"/>
                <w:lang w:eastAsia="en-US"/>
              </w:rPr>
            </w:r>
          </w:p>
        </w:tc>
      </w:tr>
      <w:tr>
        <w:trPr/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rFonts w:ascii="Verdana" w:hAnsi="Verdana" w:eastAsia="Calibri"/>
                <w:b/>
                <w:b/>
                <w:kern w:val="0"/>
                <w:sz w:val="16"/>
                <w:szCs w:val="16"/>
                <w:lang w:eastAsia="en-US"/>
              </w:rPr>
            </w:pPr>
            <w:r>
              <w:rPr>
                <w:rFonts w:eastAsia="Calibri" w:ascii="Verdana" w:hAnsi="Verdana"/>
                <w:b/>
                <w:kern w:val="0"/>
                <w:sz w:val="16"/>
                <w:szCs w:val="16"/>
                <w:lang w:eastAsia="en-US"/>
              </w:rPr>
              <w:t>Totale F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center"/>
              <w:rPr>
                <w:rFonts w:ascii="Calibri" w:hAnsi="Calibri" w:eastAsia="Calibri"/>
                <w:b/>
                <w:b/>
                <w:kern w:val="0"/>
                <w:sz w:val="16"/>
                <w:szCs w:val="16"/>
                <w:lang w:eastAsia="en-US"/>
              </w:rPr>
            </w:pPr>
            <w:r>
              <w:rPr>
                <w:rFonts w:eastAsia="Calibri" w:ascii="Calibri" w:hAnsi="Calibri"/>
                <w:b/>
                <w:kern w:val="0"/>
                <w:sz w:val="16"/>
                <w:szCs w:val="16"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center"/>
              <w:rPr>
                <w:rFonts w:ascii="Calibri" w:hAnsi="Calibri" w:eastAsia="Calibri"/>
                <w:b/>
                <w:b/>
                <w:kern w:val="0"/>
                <w:sz w:val="16"/>
                <w:szCs w:val="16"/>
                <w:lang w:eastAsia="en-US"/>
              </w:rPr>
            </w:pPr>
            <w:r>
              <w:rPr>
                <w:rFonts w:eastAsia="Calibri" w:ascii="Calibri" w:hAnsi="Calibri"/>
                <w:b/>
                <w:kern w:val="0"/>
                <w:sz w:val="16"/>
                <w:szCs w:val="16"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center"/>
              <w:rPr>
                <w:rFonts w:ascii="Calibri" w:hAnsi="Calibri" w:eastAsia="Calibri"/>
                <w:b/>
                <w:b/>
                <w:kern w:val="0"/>
                <w:sz w:val="16"/>
                <w:szCs w:val="16"/>
                <w:lang w:eastAsia="en-US"/>
              </w:rPr>
            </w:pPr>
            <w:r>
              <w:rPr>
                <w:rFonts w:eastAsia="Calibri" w:ascii="Calibri" w:hAnsi="Calibri"/>
                <w:b/>
                <w:kern w:val="0"/>
                <w:sz w:val="16"/>
                <w:szCs w:val="16"/>
                <w:lang w:eastAsia="en-US"/>
              </w:rPr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center"/>
              <w:rPr>
                <w:rFonts w:ascii="Calibri" w:hAnsi="Calibri" w:eastAsia="Calibr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Calibri" w:ascii="Calibri" w:hAnsi="Calibri"/>
                <w:kern w:val="0"/>
                <w:sz w:val="16"/>
                <w:szCs w:val="16"/>
                <w:lang w:eastAsia="en-US"/>
              </w:rPr>
            </w:r>
          </w:p>
        </w:tc>
      </w:tr>
      <w:tr>
        <w:trPr/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both"/>
              <w:rPr>
                <w:rFonts w:ascii="Verdana" w:hAnsi="Verdana" w:eastAsia="Calibri"/>
                <w:b/>
                <w:b/>
                <w:kern w:val="0"/>
                <w:sz w:val="16"/>
                <w:szCs w:val="16"/>
                <w:lang w:eastAsia="en-US"/>
              </w:rPr>
            </w:pPr>
            <w:r>
              <w:rPr>
                <w:rFonts w:eastAsia="Calibri" w:cs="Arial" w:ascii="Verdana" w:hAnsi="Verdana" w:eastAsiaTheme="minorHAnsi"/>
                <w:sz w:val="16"/>
                <w:szCs w:val="16"/>
              </w:rPr>
              <w:t>g) pese per consulenze legali, parcelle notarili spese per consulenze legali, parcelle notarili e spese relative a perizie tecniche o finanziarie, nonché le spese per contabilità o audit, se direttamente connesse all'operazione cofinanziata e necessarie per la sua preparazione o realizzazione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center"/>
              <w:rPr>
                <w:rFonts w:ascii="Calibri" w:hAnsi="Calibri" w:eastAsia="Calibri"/>
                <w:b/>
                <w:b/>
                <w:kern w:val="0"/>
                <w:sz w:val="16"/>
                <w:szCs w:val="16"/>
                <w:lang w:eastAsia="en-US"/>
              </w:rPr>
            </w:pPr>
            <w:r>
              <w:rPr>
                <w:rFonts w:eastAsia="Calibri" w:ascii="Calibri" w:hAnsi="Calibri"/>
                <w:b/>
                <w:kern w:val="0"/>
                <w:sz w:val="16"/>
                <w:szCs w:val="16"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center"/>
              <w:rPr>
                <w:rFonts w:ascii="Calibri" w:hAnsi="Calibri" w:eastAsia="Calibri"/>
                <w:b/>
                <w:b/>
                <w:kern w:val="0"/>
                <w:sz w:val="16"/>
                <w:szCs w:val="16"/>
                <w:lang w:eastAsia="en-US"/>
              </w:rPr>
            </w:pPr>
            <w:r>
              <w:rPr>
                <w:rFonts w:eastAsia="Calibri" w:ascii="Calibri" w:hAnsi="Calibri"/>
                <w:b/>
                <w:kern w:val="0"/>
                <w:sz w:val="16"/>
                <w:szCs w:val="16"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center"/>
              <w:rPr>
                <w:rFonts w:ascii="Calibri" w:hAnsi="Calibri" w:eastAsia="Calibri"/>
                <w:b/>
                <w:b/>
                <w:kern w:val="0"/>
                <w:sz w:val="16"/>
                <w:szCs w:val="16"/>
                <w:lang w:eastAsia="en-US"/>
              </w:rPr>
            </w:pPr>
            <w:r>
              <w:rPr>
                <w:rFonts w:eastAsia="Calibri" w:ascii="Calibri" w:hAnsi="Calibri"/>
                <w:b/>
                <w:kern w:val="0"/>
                <w:sz w:val="16"/>
                <w:szCs w:val="16"/>
                <w:lang w:eastAsia="en-US"/>
              </w:rPr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center"/>
              <w:rPr>
                <w:rFonts w:ascii="Calibri" w:hAnsi="Calibri" w:eastAsia="Calibr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Calibri" w:ascii="Calibri" w:hAnsi="Calibri"/>
                <w:kern w:val="0"/>
                <w:sz w:val="16"/>
                <w:szCs w:val="16"/>
                <w:lang w:eastAsia="en-US"/>
              </w:rPr>
            </w:r>
          </w:p>
        </w:tc>
      </w:tr>
      <w:tr>
        <w:trPr/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rFonts w:ascii="Verdana" w:hAnsi="Verdana" w:eastAsia="Calibri"/>
                <w:b/>
                <w:b/>
                <w:kern w:val="0"/>
                <w:sz w:val="16"/>
                <w:szCs w:val="16"/>
                <w:lang w:eastAsia="en-US"/>
              </w:rPr>
            </w:pPr>
            <w:r>
              <w:rPr>
                <w:rFonts w:eastAsia="Calibri" w:ascii="Verdana" w:hAnsi="Verdana"/>
                <w:b/>
                <w:kern w:val="0"/>
                <w:sz w:val="16"/>
                <w:szCs w:val="16"/>
                <w:lang w:eastAsia="en-US"/>
              </w:rPr>
              <w:t>Totale G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center"/>
              <w:rPr>
                <w:rFonts w:ascii="Calibri" w:hAnsi="Calibri" w:eastAsia="Calibri"/>
                <w:b/>
                <w:b/>
                <w:kern w:val="0"/>
                <w:sz w:val="16"/>
                <w:szCs w:val="16"/>
                <w:lang w:eastAsia="en-US"/>
              </w:rPr>
            </w:pPr>
            <w:r>
              <w:rPr>
                <w:rFonts w:eastAsia="Calibri" w:ascii="Calibri" w:hAnsi="Calibri"/>
                <w:b/>
                <w:kern w:val="0"/>
                <w:sz w:val="16"/>
                <w:szCs w:val="16"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center"/>
              <w:rPr>
                <w:rFonts w:ascii="Calibri" w:hAnsi="Calibri" w:eastAsia="Calibri"/>
                <w:b/>
                <w:b/>
                <w:kern w:val="0"/>
                <w:sz w:val="16"/>
                <w:szCs w:val="16"/>
                <w:lang w:eastAsia="en-US"/>
              </w:rPr>
            </w:pPr>
            <w:r>
              <w:rPr>
                <w:rFonts w:eastAsia="Calibri" w:ascii="Calibri" w:hAnsi="Calibri"/>
                <w:b/>
                <w:kern w:val="0"/>
                <w:sz w:val="16"/>
                <w:szCs w:val="16"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center"/>
              <w:rPr>
                <w:rFonts w:ascii="Calibri" w:hAnsi="Calibri" w:eastAsia="Calibri"/>
                <w:b/>
                <w:b/>
                <w:kern w:val="0"/>
                <w:sz w:val="16"/>
                <w:szCs w:val="16"/>
                <w:lang w:eastAsia="en-US"/>
              </w:rPr>
            </w:pPr>
            <w:r>
              <w:rPr>
                <w:rFonts w:eastAsia="Calibri" w:ascii="Calibri" w:hAnsi="Calibri"/>
                <w:b/>
                <w:kern w:val="0"/>
                <w:sz w:val="16"/>
                <w:szCs w:val="16"/>
                <w:lang w:eastAsia="en-US"/>
              </w:rPr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center"/>
              <w:rPr>
                <w:rFonts w:ascii="Calibri" w:hAnsi="Calibri" w:eastAsia="Calibr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Calibri" w:ascii="Calibri" w:hAnsi="Calibri"/>
                <w:kern w:val="0"/>
                <w:sz w:val="16"/>
                <w:szCs w:val="16"/>
                <w:lang w:eastAsia="en-US"/>
              </w:rPr>
            </w:r>
          </w:p>
        </w:tc>
      </w:tr>
      <w:tr>
        <w:trPr/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rFonts w:ascii="Calibri" w:hAnsi="Calibri" w:eastAsia="Calibri"/>
                <w:b/>
                <w:b/>
                <w:kern w:val="0"/>
                <w:sz w:val="16"/>
                <w:szCs w:val="16"/>
                <w:lang w:eastAsia="en-US"/>
              </w:rPr>
            </w:pPr>
            <w:r>
              <w:rPr>
                <w:rFonts w:eastAsia="Calibri" w:ascii="Calibri" w:hAnsi="Calibri"/>
                <w:b/>
                <w:kern w:val="0"/>
                <w:sz w:val="16"/>
                <w:szCs w:val="16"/>
                <w:lang w:eastAsia="en-US"/>
              </w:rPr>
              <w:t>h</w:t>
            </w:r>
            <w:r>
              <w:rPr>
                <w:rFonts w:eastAsia="Calibri" w:cs="Arial" w:ascii="Verdana" w:hAnsi="Verdana" w:eastAsiaTheme="minorHAnsi"/>
                <w:sz w:val="16"/>
                <w:szCs w:val="16"/>
              </w:rPr>
              <w:t>) le spese afferenti all’apertura di uno conto bancario esclusivamente dedicato all’operazione</w:t>
            </w:r>
            <w:r>
              <w:rPr>
                <w:rFonts w:eastAsia="Calibri" w:ascii="Calibri" w:hAnsi="Calibri"/>
                <w:b/>
                <w:kern w:val="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center"/>
              <w:rPr>
                <w:rFonts w:ascii="Calibri" w:hAnsi="Calibri" w:eastAsia="Calibri"/>
                <w:b/>
                <w:b/>
                <w:kern w:val="0"/>
                <w:sz w:val="16"/>
                <w:szCs w:val="16"/>
                <w:lang w:eastAsia="en-US"/>
              </w:rPr>
            </w:pPr>
            <w:r>
              <w:rPr>
                <w:rFonts w:eastAsia="Calibri" w:ascii="Calibri" w:hAnsi="Calibri"/>
                <w:b/>
                <w:kern w:val="0"/>
                <w:sz w:val="16"/>
                <w:szCs w:val="16"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center"/>
              <w:rPr>
                <w:rFonts w:ascii="Calibri" w:hAnsi="Calibri" w:eastAsia="Calibri"/>
                <w:b/>
                <w:b/>
                <w:kern w:val="0"/>
                <w:sz w:val="16"/>
                <w:szCs w:val="16"/>
                <w:lang w:eastAsia="en-US"/>
              </w:rPr>
            </w:pPr>
            <w:r>
              <w:rPr>
                <w:rFonts w:eastAsia="Calibri" w:ascii="Calibri" w:hAnsi="Calibri"/>
                <w:b/>
                <w:kern w:val="0"/>
                <w:sz w:val="16"/>
                <w:szCs w:val="16"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center"/>
              <w:rPr>
                <w:rFonts w:ascii="Calibri" w:hAnsi="Calibri" w:eastAsia="Calibri"/>
                <w:b/>
                <w:b/>
                <w:kern w:val="0"/>
                <w:sz w:val="16"/>
                <w:szCs w:val="16"/>
                <w:lang w:eastAsia="en-US"/>
              </w:rPr>
            </w:pPr>
            <w:r>
              <w:rPr>
                <w:rFonts w:eastAsia="Calibri" w:ascii="Calibri" w:hAnsi="Calibri"/>
                <w:b/>
                <w:kern w:val="0"/>
                <w:sz w:val="16"/>
                <w:szCs w:val="16"/>
                <w:lang w:eastAsia="en-US"/>
              </w:rPr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center"/>
              <w:rPr>
                <w:rFonts w:ascii="Calibri" w:hAnsi="Calibri" w:eastAsia="Calibr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Calibri" w:ascii="Calibri" w:hAnsi="Calibri"/>
                <w:kern w:val="0"/>
                <w:sz w:val="16"/>
                <w:szCs w:val="16"/>
                <w:lang w:eastAsia="en-US"/>
              </w:rPr>
            </w:r>
          </w:p>
        </w:tc>
      </w:tr>
      <w:tr>
        <w:trPr/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rFonts w:ascii="Calibri" w:hAnsi="Calibri" w:eastAsia="Calibri"/>
                <w:b/>
                <w:b/>
                <w:kern w:val="0"/>
                <w:sz w:val="16"/>
                <w:szCs w:val="16"/>
                <w:lang w:eastAsia="en-US"/>
              </w:rPr>
            </w:pPr>
            <w:r>
              <w:rPr>
                <w:rFonts w:eastAsia="Calibri" w:ascii="Verdana" w:hAnsi="Verdana"/>
                <w:b/>
                <w:kern w:val="0"/>
                <w:sz w:val="16"/>
                <w:szCs w:val="16"/>
                <w:lang w:eastAsia="en-US"/>
              </w:rPr>
              <w:t>Totale H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center"/>
              <w:rPr>
                <w:rFonts w:ascii="Calibri" w:hAnsi="Calibri" w:eastAsia="Calibri"/>
                <w:b/>
                <w:b/>
                <w:kern w:val="0"/>
                <w:sz w:val="16"/>
                <w:szCs w:val="16"/>
                <w:lang w:eastAsia="en-US"/>
              </w:rPr>
            </w:pPr>
            <w:r>
              <w:rPr>
                <w:rFonts w:eastAsia="Calibri" w:ascii="Calibri" w:hAnsi="Calibri"/>
                <w:b/>
                <w:kern w:val="0"/>
                <w:sz w:val="16"/>
                <w:szCs w:val="16"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center"/>
              <w:rPr>
                <w:rFonts w:ascii="Calibri" w:hAnsi="Calibri" w:eastAsia="Calibri"/>
                <w:b/>
                <w:b/>
                <w:kern w:val="0"/>
                <w:sz w:val="16"/>
                <w:szCs w:val="16"/>
                <w:lang w:eastAsia="en-US"/>
              </w:rPr>
            </w:pPr>
            <w:r>
              <w:rPr>
                <w:rFonts w:eastAsia="Calibri" w:ascii="Calibri" w:hAnsi="Calibri"/>
                <w:b/>
                <w:kern w:val="0"/>
                <w:sz w:val="16"/>
                <w:szCs w:val="16"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center"/>
              <w:rPr>
                <w:rFonts w:ascii="Calibri" w:hAnsi="Calibri" w:eastAsia="Calibri"/>
                <w:b/>
                <w:b/>
                <w:kern w:val="0"/>
                <w:sz w:val="16"/>
                <w:szCs w:val="16"/>
                <w:lang w:eastAsia="en-US"/>
              </w:rPr>
            </w:pPr>
            <w:r>
              <w:rPr>
                <w:rFonts w:eastAsia="Calibri" w:ascii="Calibri" w:hAnsi="Calibri"/>
                <w:b/>
                <w:kern w:val="0"/>
                <w:sz w:val="16"/>
                <w:szCs w:val="16"/>
                <w:lang w:eastAsia="en-US"/>
              </w:rPr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center"/>
              <w:rPr>
                <w:rFonts w:ascii="Calibri" w:hAnsi="Calibri" w:eastAsia="Calibr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Calibri" w:ascii="Calibri" w:hAnsi="Calibri"/>
                <w:kern w:val="0"/>
                <w:sz w:val="16"/>
                <w:szCs w:val="16"/>
                <w:lang w:eastAsia="en-US"/>
              </w:rPr>
            </w:r>
          </w:p>
        </w:tc>
      </w:tr>
      <w:tr>
        <w:trPr/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rFonts w:ascii="Calibri" w:hAnsi="Calibri" w:eastAsia="Calibri"/>
                <w:b/>
                <w:b/>
                <w:kern w:val="0"/>
                <w:sz w:val="16"/>
                <w:szCs w:val="16"/>
                <w:lang w:eastAsia="en-US"/>
              </w:rPr>
            </w:pPr>
            <w:r>
              <w:rPr>
                <w:rFonts w:eastAsia="Calibri" w:ascii="Calibri" w:hAnsi="Calibri"/>
                <w:b/>
                <w:kern w:val="0"/>
                <w:sz w:val="16"/>
                <w:szCs w:val="16"/>
                <w:lang w:eastAsia="en-US"/>
              </w:rPr>
              <w:t>i</w:t>
            </w:r>
            <w:r>
              <w:rPr>
                <w:rFonts w:eastAsia="Calibri" w:ascii="Calibri" w:hAnsi="Calibri"/>
                <w:bCs/>
                <w:kern w:val="0"/>
                <w:sz w:val="16"/>
                <w:szCs w:val="16"/>
                <w:lang w:eastAsia="en-US"/>
              </w:rPr>
              <w:t>) le spese per garanzie fornite da una banca, da una società di assicurazione o da altri istituti finanziari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center"/>
              <w:rPr>
                <w:rFonts w:ascii="Calibri" w:hAnsi="Calibri" w:eastAsia="Calibri"/>
                <w:b/>
                <w:b/>
                <w:kern w:val="0"/>
                <w:sz w:val="16"/>
                <w:szCs w:val="16"/>
                <w:lang w:eastAsia="en-US"/>
              </w:rPr>
            </w:pPr>
            <w:r>
              <w:rPr>
                <w:rFonts w:eastAsia="Calibri" w:ascii="Calibri" w:hAnsi="Calibri"/>
                <w:b/>
                <w:kern w:val="0"/>
                <w:sz w:val="16"/>
                <w:szCs w:val="16"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center"/>
              <w:rPr>
                <w:rFonts w:ascii="Calibri" w:hAnsi="Calibri" w:eastAsia="Calibri"/>
                <w:b/>
                <w:b/>
                <w:kern w:val="0"/>
                <w:sz w:val="16"/>
                <w:szCs w:val="16"/>
                <w:lang w:eastAsia="en-US"/>
              </w:rPr>
            </w:pPr>
            <w:r>
              <w:rPr>
                <w:rFonts w:eastAsia="Calibri" w:ascii="Calibri" w:hAnsi="Calibri"/>
                <w:b/>
                <w:kern w:val="0"/>
                <w:sz w:val="16"/>
                <w:szCs w:val="16"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center"/>
              <w:rPr>
                <w:rFonts w:ascii="Calibri" w:hAnsi="Calibri" w:eastAsia="Calibri"/>
                <w:b/>
                <w:b/>
                <w:kern w:val="0"/>
                <w:sz w:val="16"/>
                <w:szCs w:val="16"/>
                <w:lang w:eastAsia="en-US"/>
              </w:rPr>
            </w:pPr>
            <w:r>
              <w:rPr>
                <w:rFonts w:eastAsia="Calibri" w:ascii="Calibri" w:hAnsi="Calibri"/>
                <w:b/>
                <w:kern w:val="0"/>
                <w:sz w:val="16"/>
                <w:szCs w:val="16"/>
                <w:lang w:eastAsia="en-US"/>
              </w:rPr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center"/>
              <w:rPr>
                <w:rFonts w:ascii="Calibri" w:hAnsi="Calibri" w:eastAsia="Calibr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Calibri" w:ascii="Calibri" w:hAnsi="Calibri"/>
                <w:kern w:val="0"/>
                <w:sz w:val="16"/>
                <w:szCs w:val="16"/>
                <w:lang w:eastAsia="en-US"/>
              </w:rPr>
            </w:r>
          </w:p>
        </w:tc>
      </w:tr>
      <w:tr>
        <w:trPr/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rFonts w:ascii="Calibri" w:hAnsi="Calibri" w:eastAsia="Calibri"/>
                <w:b/>
                <w:b/>
                <w:kern w:val="0"/>
                <w:sz w:val="16"/>
                <w:szCs w:val="16"/>
                <w:lang w:eastAsia="en-US"/>
              </w:rPr>
            </w:pPr>
            <w:r>
              <w:rPr>
                <w:rFonts w:eastAsia="Calibri" w:ascii="Verdana" w:hAnsi="Verdana"/>
                <w:b/>
                <w:kern w:val="0"/>
                <w:sz w:val="16"/>
                <w:szCs w:val="16"/>
                <w:lang w:eastAsia="en-US"/>
              </w:rPr>
              <w:t>Totale 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center"/>
              <w:rPr>
                <w:rFonts w:ascii="Calibri" w:hAnsi="Calibri" w:eastAsia="Calibri"/>
                <w:b/>
                <w:b/>
                <w:kern w:val="0"/>
                <w:sz w:val="16"/>
                <w:szCs w:val="16"/>
                <w:lang w:eastAsia="en-US"/>
              </w:rPr>
            </w:pPr>
            <w:r>
              <w:rPr>
                <w:rFonts w:eastAsia="Calibri" w:ascii="Calibri" w:hAnsi="Calibri"/>
                <w:b/>
                <w:kern w:val="0"/>
                <w:sz w:val="16"/>
                <w:szCs w:val="16"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center"/>
              <w:rPr>
                <w:rFonts w:ascii="Calibri" w:hAnsi="Calibri" w:eastAsia="Calibri"/>
                <w:b/>
                <w:b/>
                <w:kern w:val="0"/>
                <w:sz w:val="16"/>
                <w:szCs w:val="16"/>
                <w:lang w:eastAsia="en-US"/>
              </w:rPr>
            </w:pPr>
            <w:r>
              <w:rPr>
                <w:rFonts w:eastAsia="Calibri" w:ascii="Calibri" w:hAnsi="Calibri"/>
                <w:b/>
                <w:kern w:val="0"/>
                <w:sz w:val="16"/>
                <w:szCs w:val="16"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center"/>
              <w:rPr>
                <w:rFonts w:ascii="Calibri" w:hAnsi="Calibri" w:eastAsia="Calibri"/>
                <w:b/>
                <w:b/>
                <w:kern w:val="0"/>
                <w:sz w:val="16"/>
                <w:szCs w:val="16"/>
                <w:lang w:eastAsia="en-US"/>
              </w:rPr>
            </w:pPr>
            <w:r>
              <w:rPr>
                <w:rFonts w:eastAsia="Calibri" w:ascii="Calibri" w:hAnsi="Calibri"/>
                <w:b/>
                <w:kern w:val="0"/>
                <w:sz w:val="16"/>
                <w:szCs w:val="16"/>
                <w:lang w:eastAsia="en-US"/>
              </w:rPr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center"/>
              <w:rPr>
                <w:rFonts w:ascii="Calibri" w:hAnsi="Calibri" w:eastAsia="Calibr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Calibri" w:ascii="Calibri" w:hAnsi="Calibri"/>
                <w:kern w:val="0"/>
                <w:sz w:val="16"/>
                <w:szCs w:val="16"/>
                <w:lang w:eastAsia="en-US"/>
              </w:rPr>
            </w:r>
          </w:p>
        </w:tc>
      </w:tr>
      <w:tr>
        <w:trPr/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rFonts w:ascii="Verdana" w:hAnsi="Verdana" w:eastAsia="Calibri"/>
                <w:b/>
                <w:b/>
                <w:kern w:val="0"/>
                <w:sz w:val="16"/>
                <w:szCs w:val="16"/>
                <w:lang w:eastAsia="en-US"/>
              </w:rPr>
            </w:pPr>
            <w:r>
              <w:rPr>
                <w:rFonts w:eastAsia="Calibri" w:ascii="Verdana" w:hAnsi="Verdana"/>
                <w:b/>
                <w:kern w:val="0"/>
                <w:sz w:val="16"/>
                <w:szCs w:val="16"/>
                <w:lang w:eastAsia="en-US"/>
              </w:rPr>
              <w:t>Totale complessivo Spese di Investimento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center"/>
              <w:rPr>
                <w:rFonts w:ascii="Calibri" w:hAnsi="Calibri" w:eastAsia="Calibri"/>
                <w:b/>
                <w:b/>
                <w:kern w:val="0"/>
                <w:sz w:val="16"/>
                <w:szCs w:val="16"/>
                <w:lang w:eastAsia="en-US"/>
              </w:rPr>
            </w:pPr>
            <w:r>
              <w:rPr>
                <w:rFonts w:eastAsia="Calibri" w:ascii="Calibri" w:hAnsi="Calibri"/>
                <w:b/>
                <w:kern w:val="0"/>
                <w:sz w:val="16"/>
                <w:szCs w:val="16"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center"/>
              <w:rPr>
                <w:rFonts w:ascii="Calibri" w:hAnsi="Calibri" w:eastAsia="Calibri"/>
                <w:b/>
                <w:b/>
                <w:kern w:val="0"/>
                <w:sz w:val="16"/>
                <w:szCs w:val="16"/>
                <w:lang w:eastAsia="en-US"/>
              </w:rPr>
            </w:pPr>
            <w:r>
              <w:rPr>
                <w:rFonts w:eastAsia="Calibri" w:ascii="Calibri" w:hAnsi="Calibri"/>
                <w:b/>
                <w:kern w:val="0"/>
                <w:sz w:val="16"/>
                <w:szCs w:val="16"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center"/>
              <w:rPr>
                <w:rFonts w:ascii="Calibri" w:hAnsi="Calibri" w:eastAsia="Calibri"/>
                <w:b/>
                <w:b/>
                <w:kern w:val="0"/>
                <w:sz w:val="16"/>
                <w:szCs w:val="16"/>
                <w:lang w:eastAsia="en-US"/>
              </w:rPr>
            </w:pPr>
            <w:r>
              <w:rPr>
                <w:rFonts w:eastAsia="Calibri" w:ascii="Calibri" w:hAnsi="Calibri"/>
                <w:b/>
                <w:kern w:val="0"/>
                <w:sz w:val="16"/>
                <w:szCs w:val="16"/>
                <w:lang w:eastAsia="en-US"/>
              </w:rPr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napToGrid w:val="false"/>
              <w:jc w:val="center"/>
              <w:rPr>
                <w:rFonts w:ascii="Calibri" w:hAnsi="Calibri" w:eastAsia="Calibri"/>
                <w:kern w:val="0"/>
                <w:sz w:val="16"/>
                <w:szCs w:val="16"/>
                <w:lang w:eastAsia="en-US"/>
              </w:rPr>
            </w:pPr>
            <w:r>
              <w:rPr>
                <w:rFonts w:eastAsia="Calibri" w:ascii="Calibri" w:hAnsi="Calibri"/>
                <w:kern w:val="0"/>
                <w:sz w:val="16"/>
                <w:szCs w:val="16"/>
                <w:lang w:eastAsia="en-US"/>
              </w:rPr>
            </w:r>
          </w:p>
        </w:tc>
      </w:tr>
    </w:tbl>
    <w:p>
      <w:pPr>
        <w:pStyle w:val="Normal"/>
        <w:rPr/>
      </w:pPr>
      <w:r>
        <w:rPr/>
        <w:tab/>
        <w:tab/>
        <w:tab/>
      </w:r>
    </w:p>
    <w:p>
      <w:pPr>
        <w:pStyle w:val="ListParagraph"/>
        <w:numPr>
          <w:ilvl w:val="0"/>
          <w:numId w:val="1"/>
        </w:numPr>
        <w:ind w:left="768" w:right="-710" w:hanging="360"/>
        <w:jc w:val="both"/>
        <w:rPr>
          <w:b/>
          <w:b/>
        </w:rPr>
      </w:pPr>
      <w:r>
        <w:rPr/>
        <w:t xml:space="preserve">la </w:t>
      </w:r>
      <w:r>
        <w:rPr>
          <w:i/>
        </w:rPr>
        <w:t>riduzione delle voci</w:t>
      </w:r>
      <w:r>
        <w:rPr/>
        <w:t xml:space="preserve"> </w:t>
      </w:r>
    </w:p>
    <w:p>
      <w:pPr>
        <w:pStyle w:val="ListParagraph"/>
        <w:ind w:left="768" w:right="-710" w:hanging="0"/>
        <w:jc w:val="both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i/>
        </w:rPr>
        <w:t>l’aumento delle voci</w:t>
      </w:r>
      <w:r>
        <w:rPr/>
        <w:t xml:space="preserve">;      </w:t>
      </w:r>
    </w:p>
    <w:p>
      <w:pPr>
        <w:pStyle w:val="Normal"/>
        <w:rPr/>
      </w:pPr>
      <w:r>
        <w:rPr/>
        <w:t xml:space="preserve">  </w:t>
      </w:r>
      <w:r>
        <w:rPr/>
        <w:t>Luogo e data</w:t>
        <w:tab/>
        <w:tab/>
        <w:tab/>
        <w:tab/>
        <w:tab/>
        <w:tab/>
        <w:tab/>
        <w:tab/>
      </w:r>
    </w:p>
    <w:p>
      <w:pPr>
        <w:pStyle w:val="Normal"/>
        <w:ind w:left="6372" w:firstLine="708"/>
        <w:rPr/>
      </w:pPr>
      <w:r>
        <w:rPr/>
        <w:t>Il Legale Rappresentante</w:t>
      </w:r>
    </w:p>
    <w:p>
      <w:pPr>
        <w:pStyle w:val="Normal"/>
        <w:ind w:left="4248" w:hanging="0"/>
        <w:rPr/>
      </w:pPr>
      <w:r>
        <w:rPr/>
        <w:t xml:space="preserve">                                                                   </w:t>
      </w:r>
      <w:r>
        <w:rPr/>
        <w:tab/>
        <w:tab/>
        <w:tab/>
        <w:tab/>
      </w:r>
    </w:p>
    <w:p>
      <w:pPr>
        <w:pStyle w:val="Normal"/>
        <w:rPr/>
      </w:pPr>
      <w:r>
        <w:rPr/>
        <w:t>Allegati:</w:t>
      </w:r>
    </w:p>
    <w:p>
      <w:pPr>
        <w:pStyle w:val="Normal"/>
        <w:rPr/>
      </w:pPr>
      <w:r>
        <w:rPr/>
        <w:t>Preventivi allegati alla domanda</w:t>
      </w:r>
    </w:p>
    <w:p>
      <w:pPr>
        <w:pStyle w:val="Normal"/>
        <w:rPr/>
      </w:pPr>
      <w:r>
        <w:rPr/>
        <w:t>Nuovi preventivi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567" w:right="1134" w:header="0" w:top="1418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IDFont+F1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28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d37cb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01" w:customStyle="1">
    <w:name w:val="fontstyle01"/>
    <w:basedOn w:val="DefaultParagraphFont"/>
    <w:qFormat/>
    <w:rsid w:val="00713eb7"/>
    <w:rPr>
      <w:rFonts w:ascii="CIDFont+F1" w:hAnsi="CIDFont+F1"/>
      <w:b w:val="false"/>
      <w:bCs w:val="false"/>
      <w:i w:val="false"/>
      <w:iCs w:val="false"/>
      <w:color w:val="000000"/>
      <w:sz w:val="22"/>
      <w:szCs w:val="22"/>
    </w:rPr>
  </w:style>
  <w:style w:type="character" w:styleId="CollegamentoInternet">
    <w:name w:val="Collegamento Internet"/>
    <w:basedOn w:val="DefaultParagraphFont"/>
    <w:uiPriority w:val="99"/>
    <w:unhideWhenUsed/>
    <w:rsid w:val="0021549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15492"/>
    <w:rPr>
      <w:color w:val="605E5C"/>
      <w:shd w:fill="E1DFDD" w:val="clea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Calibri" w:hAnsi="Calibri" w:cs="Calibri" w:asciiTheme="minorHAnsi" w:cstheme="minorHAnsi" w:hAnsiTheme="minorHAnsi"/>
      <w:sz w:val="20"/>
      <w:szCs w:val="20"/>
      <w:shd w:fill="FFFFFF" w:val="clear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Contenutotabella" w:customStyle="1">
    <w:name w:val="Contenuto tabella"/>
    <w:basedOn w:val="Normal"/>
    <w:qFormat/>
    <w:rsid w:val="009d37cb"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Times New Roman"/>
      <w:kern w:val="2"/>
      <w:sz w:val="24"/>
      <w:szCs w:val="24"/>
      <w:lang w:eastAsia="it-IT"/>
    </w:rPr>
  </w:style>
  <w:style w:type="paragraph" w:styleId="ListParagraph">
    <w:name w:val="List Paragraph"/>
    <w:basedOn w:val="Normal"/>
    <w:uiPriority w:val="34"/>
    <w:qFormat/>
    <w:rsid w:val="009d37c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vvisoborghi2018.fincalabra@pec.it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Application>LibreOffice/6.2.3.2$Windows_X86_64 LibreOffice_project/aecc05fe267cc68dde00352a451aa867b3b546ac</Application>
  <Pages>3</Pages>
  <Words>443</Words>
  <Characters>3455</Characters>
  <CharactersWithSpaces>4011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2023-06-07T10:18:00Z</dcterms:created>
  <dc:creator>UTENTE</dc:creator>
  <dc:description/>
  <dc:language>it-IT</dc:language>
  <cp:lastModifiedBy>Marzia Muraca</cp:lastModifiedBy>
  <dcterms:modified xsi:type="dcterms:W3CDTF">2023-06-07T12:53:00Z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