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E65A" w14:textId="6C6D78F4" w:rsidR="00D25571" w:rsidRPr="00D25571" w:rsidRDefault="00D25571" w:rsidP="00D25571">
      <w:pPr>
        <w:jc w:val="both"/>
        <w:rPr>
          <w:b/>
          <w:bCs/>
        </w:rPr>
      </w:pPr>
      <w:r w:rsidRPr="00D25571">
        <w:rPr>
          <w:b/>
          <w:bCs/>
        </w:rPr>
        <w:t>DOMANDA</w:t>
      </w:r>
    </w:p>
    <w:p w14:paraId="28484EFD" w14:textId="47E7641D" w:rsidR="008939E8" w:rsidRPr="00D25571" w:rsidRDefault="00D25571" w:rsidP="00D25571">
      <w:pPr>
        <w:jc w:val="both"/>
        <w:rPr>
          <w:rFonts w:cstheme="minorHAnsi"/>
          <w:b/>
          <w:bCs/>
        </w:rPr>
      </w:pPr>
      <w:r w:rsidRPr="00D25571">
        <w:rPr>
          <w:rFonts w:cstheme="minorHAnsi"/>
        </w:rPr>
        <w:t>in merito all'Avviso Pubblico "Misure integrate di politica attiva: Concessione di aiuti sotto forma di</w:t>
      </w:r>
      <w:r w:rsidRPr="00D25571">
        <w:rPr>
          <w:rFonts w:cstheme="minorHAnsi"/>
        </w:rPr>
        <w:t xml:space="preserve"> </w:t>
      </w:r>
      <w:r w:rsidRPr="00D25571">
        <w:rPr>
          <w:rFonts w:cstheme="minorHAnsi"/>
        </w:rPr>
        <w:t xml:space="preserve">contributo in conto capitale, per le attività di riqualificazione e formazione del personale dell’impresa, e di aiuti sui costi salariali lordi del personale", e in particolare all'individuazione dei beneficiari  " Possono presentare domanda a valere sul presente Avviso le Imprese, ad esclusione di quelle operanti nei settori della pesca e dell'acquacoltura e della produzione primaria di prodotti agricoli, per come le stesse sono definite in Allegato 1 al Reg. 651/2014 e che hanno subito una perdita di fatturato nel corso dell’anno solare 2020, rispetto all’anno solare 2019, non inferiore al 10%. </w:t>
      </w:r>
      <w:r w:rsidRPr="00D25571">
        <w:rPr>
          <w:rFonts w:cstheme="minorHAnsi"/>
          <w:b/>
          <w:bCs/>
        </w:rPr>
        <w:t>", si chiede conferma che per le società di capitali o che comunque depositino bilanci presso la competente CCIAA, per fatturato si intende il dato inserito nel bilancio depositato - sezione conto economico - voce A1.</w:t>
      </w:r>
    </w:p>
    <w:p w14:paraId="168D0D46" w14:textId="3C42F332" w:rsidR="00D25571" w:rsidRDefault="00D25571" w:rsidP="00D25571">
      <w:pPr>
        <w:jc w:val="both"/>
      </w:pPr>
    </w:p>
    <w:p w14:paraId="6F78AAEA" w14:textId="01B84EB9" w:rsidR="00D25571" w:rsidRDefault="00D25571" w:rsidP="00D25571">
      <w:pPr>
        <w:jc w:val="both"/>
        <w:rPr>
          <w:b/>
          <w:bCs/>
        </w:rPr>
      </w:pPr>
      <w:r w:rsidRPr="00D25571">
        <w:rPr>
          <w:b/>
          <w:bCs/>
        </w:rPr>
        <w:t>RISPOSTA</w:t>
      </w:r>
    </w:p>
    <w:p w14:paraId="328BF06B" w14:textId="77777777" w:rsidR="00D25571" w:rsidRPr="00D25571" w:rsidRDefault="00D25571" w:rsidP="00D255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25571">
        <w:rPr>
          <w:rFonts w:ascii="Calibri" w:eastAsia="Times New Roman" w:hAnsi="Calibri" w:cs="Calibri"/>
          <w:color w:val="000000"/>
          <w:lang w:eastAsia="it-IT"/>
        </w:rPr>
        <w:t>“Fatturato annuo” si intende:</w:t>
      </w:r>
    </w:p>
    <w:p w14:paraId="3D92F5A3" w14:textId="77777777" w:rsidR="00D25571" w:rsidRPr="00D25571" w:rsidRDefault="00D25571" w:rsidP="00D255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25571">
        <w:rPr>
          <w:rFonts w:ascii="Calibri" w:eastAsia="Times New Roman" w:hAnsi="Calibri" w:cs="Calibri"/>
          <w:color w:val="000000"/>
          <w:lang w:eastAsia="it-IT"/>
        </w:rPr>
        <w:t>a) per le società di capitali tenute al deposito del bilancio d'esercizio, i ricavi delle vendite e delle prestazioni di cui all'art. 2425, lett. A), n. 1) del Codice Civile ("Contenuto del conto economico");</w:t>
      </w:r>
    </w:p>
    <w:p w14:paraId="49E653F8" w14:textId="77777777" w:rsidR="00D25571" w:rsidRPr="00D25571" w:rsidRDefault="00D25571" w:rsidP="00D255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25571">
        <w:rPr>
          <w:rFonts w:ascii="Calibri" w:eastAsia="Times New Roman" w:hAnsi="Calibri" w:cs="Calibri"/>
          <w:color w:val="000000"/>
          <w:lang w:eastAsia="it-IT"/>
        </w:rPr>
        <w:t>b) per le società di persone e le ditte individuali, l'ammontare dei ricavi di cui all'art. 85, co. 1, lett. a) e b) del Testo Unico Imposte sui Redditi e, cioè, l'ammontare dei corrispettivi delle cessioni di beni e delle prestazioni di servizi alla cui produzione o al cui scambio è diretta l’attività dell’impresa e dei corrispettivi delle cessioni di materie prime e sussidiarie, di semilavorati e di altri beni mobili, esclusi quelli strumentali, acquistati o prodotti per essere impiegati nella produzione, il tutto come riportato nella dichiarazione fiscale dei redditi.</w:t>
      </w:r>
    </w:p>
    <w:p w14:paraId="16B0B400" w14:textId="77777777" w:rsidR="00D25571" w:rsidRPr="00D25571" w:rsidRDefault="00D25571" w:rsidP="00D25571">
      <w:pPr>
        <w:jc w:val="both"/>
        <w:rPr>
          <w:b/>
          <w:bCs/>
        </w:rPr>
      </w:pPr>
    </w:p>
    <w:sectPr w:rsidR="00D25571" w:rsidRPr="00D2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1"/>
    <w:rsid w:val="008939E8"/>
    <w:rsid w:val="00D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DA00"/>
  <w15:chartTrackingRefBased/>
  <w15:docId w15:val="{8F164FA7-000C-447E-9CD5-1CA9FB9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Scarfone</dc:creator>
  <cp:keywords/>
  <dc:description/>
  <cp:lastModifiedBy>Giorgio Scarfone</cp:lastModifiedBy>
  <cp:revision>1</cp:revision>
  <dcterms:created xsi:type="dcterms:W3CDTF">2022-03-22T09:29:00Z</dcterms:created>
  <dcterms:modified xsi:type="dcterms:W3CDTF">2022-03-22T09:33:00Z</dcterms:modified>
</cp:coreProperties>
</file>