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A64A2" w14:textId="77777777" w:rsidR="00BD4173" w:rsidRDefault="00BD4173" w:rsidP="00BD4173">
      <w:bookmarkStart w:id="0" w:name="_Toc159484974"/>
    </w:p>
    <w:p w14:paraId="41E3694D" w14:textId="77777777" w:rsidR="00BD4173" w:rsidRDefault="00BD4173" w:rsidP="00BD4173"/>
    <w:p w14:paraId="4C4B8FA1" w14:textId="77777777" w:rsidR="00BD4173" w:rsidRDefault="00BD4173" w:rsidP="00BD4173"/>
    <w:p w14:paraId="763A4334" w14:textId="30AD4E19" w:rsidR="004337C7" w:rsidRPr="000F2F33" w:rsidRDefault="00BD4173" w:rsidP="004337C7">
      <w:pPr>
        <w:rPr>
          <w:i/>
          <w:iCs/>
          <w:u w:val="single"/>
        </w:rPr>
      </w:pPr>
      <w:r w:rsidRPr="00776650">
        <w:t xml:space="preserve">Allegato </w:t>
      </w:r>
      <w:r w:rsidR="00D753F5">
        <w:t>9</w:t>
      </w:r>
      <w:r w:rsidRPr="00776650">
        <w:t>.2 – Avanzamento dei costi di progetto e determinazione dell’importo dell’acconto</w:t>
      </w:r>
      <w:bookmarkEnd w:id="0"/>
      <w:r w:rsidR="000F2F33">
        <w:t xml:space="preserve"> </w:t>
      </w:r>
      <w:bookmarkStart w:id="1" w:name="_Hlk189209930"/>
      <w:r w:rsidR="004337C7" w:rsidRPr="000F2F33">
        <w:rPr>
          <w:i/>
          <w:iCs/>
        </w:rPr>
        <w:t>(</w:t>
      </w:r>
      <w:r w:rsidR="004337C7" w:rsidRPr="000F2F33">
        <w:rPr>
          <w:i/>
          <w:iCs/>
          <w:u w:val="single"/>
        </w:rPr>
        <w:t>duplicare le tabelle sottostanti, ove ricorre, tenendo distinti i dati per Progetti Innovazione e Progetti R&amp;S)</w:t>
      </w:r>
    </w:p>
    <w:bookmarkEnd w:id="1"/>
    <w:p w14:paraId="575C2C3C" w14:textId="77777777" w:rsidR="00BD4173" w:rsidRPr="00776650" w:rsidRDefault="00BD4173" w:rsidP="00BD4173"/>
    <w:tbl>
      <w:tblPr>
        <w:tblW w:w="0" w:type="auto"/>
        <w:tblBorders>
          <w:top w:val="single" w:sz="2" w:space="0" w:color="8EAADB" w:themeColor="accent5" w:themeTint="99"/>
          <w:left w:val="single" w:sz="2" w:space="0" w:color="8EAADB" w:themeColor="accent5" w:themeTint="99"/>
          <w:bottom w:val="single" w:sz="2" w:space="0" w:color="8EAADB" w:themeColor="accent5" w:themeTint="99"/>
          <w:right w:val="single" w:sz="2" w:space="0" w:color="8EAADB" w:themeColor="accent5" w:themeTint="99"/>
          <w:insideH w:val="single" w:sz="6" w:space="0" w:color="8EAADB" w:themeColor="accent5" w:themeTint="99"/>
          <w:insideV w:val="single" w:sz="6" w:space="0" w:color="8EAADB" w:themeColor="accent5" w:themeTint="99"/>
        </w:tblBorders>
        <w:tblLook w:val="04A0" w:firstRow="1" w:lastRow="0" w:firstColumn="1" w:lastColumn="0" w:noHBand="0" w:noVBand="1"/>
      </w:tblPr>
      <w:tblGrid>
        <w:gridCol w:w="3268"/>
        <w:gridCol w:w="3149"/>
        <w:gridCol w:w="3149"/>
        <w:gridCol w:w="3149"/>
      </w:tblGrid>
      <w:tr w:rsidR="00BD4173" w:rsidRPr="00776650" w14:paraId="51ED0E79" w14:textId="77777777" w:rsidTr="00130D07">
        <w:tc>
          <w:tcPr>
            <w:tcW w:w="3268" w:type="dxa"/>
            <w:shd w:val="clear" w:color="auto" w:fill="2E74B5" w:themeFill="accent1" w:themeFillShade="BF"/>
            <w:vAlign w:val="center"/>
          </w:tcPr>
          <w:p w14:paraId="0619EA1E" w14:textId="77777777" w:rsidR="00BD4173" w:rsidRPr="00776650" w:rsidRDefault="00BD4173" w:rsidP="00130D07">
            <w:r w:rsidRPr="00776650">
              <w:t>Voce di costo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2B373F17" w14:textId="77777777" w:rsidR="00BD4173" w:rsidRPr="00776650" w:rsidRDefault="00BD4173" w:rsidP="00130D07">
            <w:r w:rsidRPr="00776650">
              <w:t>Importo (€)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017C260F" w14:textId="77777777" w:rsidR="00BD4173" w:rsidRPr="00776650" w:rsidRDefault="00BD4173" w:rsidP="00130D07">
            <w:r w:rsidRPr="00776650">
              <w:t>Percentuale di avanzamento della spesa</w:t>
            </w:r>
            <w:r w:rsidRPr="00776650">
              <w:footnoteReference w:id="1"/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12CCB29E" w14:textId="77777777" w:rsidR="00BD4173" w:rsidRPr="00776650" w:rsidRDefault="00BD4173" w:rsidP="00130D07">
            <w:r w:rsidRPr="00776650">
              <w:t>Importo acconto (€)</w:t>
            </w:r>
          </w:p>
        </w:tc>
      </w:tr>
      <w:tr w:rsidR="00BD4173" w:rsidRPr="00776650" w14:paraId="59030CED" w14:textId="77777777" w:rsidTr="00130D07">
        <w:tc>
          <w:tcPr>
            <w:tcW w:w="3268" w:type="dxa"/>
            <w:vAlign w:val="center"/>
          </w:tcPr>
          <w:p w14:paraId="0E510A58" w14:textId="77777777" w:rsidR="00BD4173" w:rsidRPr="00776650" w:rsidRDefault="00BD4173" w:rsidP="00130D07">
            <w:r w:rsidRPr="00776650">
              <w:t>Spese di personale</w:t>
            </w:r>
          </w:p>
        </w:tc>
        <w:tc>
          <w:tcPr>
            <w:tcW w:w="3149" w:type="dxa"/>
            <w:vAlign w:val="center"/>
          </w:tcPr>
          <w:p w14:paraId="56068D9C" w14:textId="41CAF9AF" w:rsidR="00BD4173" w:rsidRPr="00776650" w:rsidRDefault="00BD4173" w:rsidP="00130D07">
            <w:r w:rsidRPr="00776650">
              <w:t xml:space="preserve">Riportare l’importo totale del costo del personale quantificato in Allegato </w:t>
            </w:r>
            <w:r w:rsidR="00D753F5">
              <w:t>9</w:t>
            </w:r>
            <w:r w:rsidRPr="00776650">
              <w:t xml:space="preserve">.1 </w:t>
            </w:r>
          </w:p>
        </w:tc>
        <w:tc>
          <w:tcPr>
            <w:tcW w:w="3149" w:type="dxa"/>
            <w:vMerge w:val="restart"/>
            <w:vAlign w:val="center"/>
          </w:tcPr>
          <w:p w14:paraId="547389FD" w14:textId="77777777" w:rsidR="00BD4173" w:rsidRPr="00776650" w:rsidRDefault="00BD4173" w:rsidP="00130D07">
            <w:r w:rsidRPr="00776650">
              <w:t xml:space="preserve">Riportare il valore del rapporto tra il totale dei costi sostenuti alla presentazione della presente richiesta di acconto e il totale dei costi ammissibili di progetto </w:t>
            </w:r>
          </w:p>
        </w:tc>
        <w:tc>
          <w:tcPr>
            <w:tcW w:w="3149" w:type="dxa"/>
            <w:vMerge w:val="restart"/>
            <w:vAlign w:val="center"/>
          </w:tcPr>
          <w:p w14:paraId="6F819376" w14:textId="77777777" w:rsidR="00BD4173" w:rsidRPr="00776650" w:rsidRDefault="00BD4173" w:rsidP="00130D07">
            <w:r w:rsidRPr="00776650">
              <w:t>Riportare l’importo del 40% / 50% dell’aiuto concesso</w:t>
            </w:r>
          </w:p>
        </w:tc>
      </w:tr>
      <w:tr w:rsidR="00BD4173" w:rsidRPr="00776650" w14:paraId="218D9074" w14:textId="77777777" w:rsidTr="00130D07">
        <w:tc>
          <w:tcPr>
            <w:tcW w:w="3268" w:type="dxa"/>
            <w:vAlign w:val="center"/>
          </w:tcPr>
          <w:p w14:paraId="6513D210" w14:textId="77777777" w:rsidR="00BD4173" w:rsidRPr="00776650" w:rsidRDefault="00BD4173" w:rsidP="00130D07">
            <w:r w:rsidRPr="00776650">
              <w:t>Costi relativi a strumentazione e attrezzature</w:t>
            </w:r>
          </w:p>
        </w:tc>
        <w:tc>
          <w:tcPr>
            <w:tcW w:w="3149" w:type="dxa"/>
            <w:vMerge w:val="restart"/>
            <w:vAlign w:val="center"/>
          </w:tcPr>
          <w:p w14:paraId="446E9437" w14:textId="77777777" w:rsidR="00BD4173" w:rsidRPr="00776650" w:rsidRDefault="00BD4173" w:rsidP="00130D07">
            <w:r w:rsidRPr="00776650">
              <w:t>Determinare l’importo in relazione al costo del personale sopra riportato in coerenza con quanto stabilito dall’art. 56 RDC.</w:t>
            </w:r>
          </w:p>
        </w:tc>
        <w:tc>
          <w:tcPr>
            <w:tcW w:w="3149" w:type="dxa"/>
            <w:vMerge/>
            <w:vAlign w:val="center"/>
          </w:tcPr>
          <w:p w14:paraId="6138EB1A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5FA03E94" w14:textId="77777777" w:rsidR="00BD4173" w:rsidRPr="00776650" w:rsidRDefault="00BD4173" w:rsidP="00130D07"/>
        </w:tc>
      </w:tr>
      <w:tr w:rsidR="00BD4173" w:rsidRPr="00776650" w14:paraId="3AEDCFF2" w14:textId="77777777" w:rsidTr="00130D07">
        <w:tc>
          <w:tcPr>
            <w:tcW w:w="3268" w:type="dxa"/>
            <w:vAlign w:val="center"/>
          </w:tcPr>
          <w:p w14:paraId="4EEB8011" w14:textId="77777777" w:rsidR="00BD4173" w:rsidRPr="00776650" w:rsidRDefault="00BD4173" w:rsidP="00130D07">
            <w:r w:rsidRPr="00776650">
              <w:t>Costi per la ricerca contrattuale, le conoscenze e i brevetti acquisiti o ottenuti in licenza da fonti esterne alle normali condizioni di mercato, nonché costi per i servizi di consulenza</w:t>
            </w:r>
          </w:p>
        </w:tc>
        <w:tc>
          <w:tcPr>
            <w:tcW w:w="3149" w:type="dxa"/>
            <w:vMerge/>
            <w:vAlign w:val="center"/>
          </w:tcPr>
          <w:p w14:paraId="3B9CE26B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0CA6FF56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7D9E3F42" w14:textId="77777777" w:rsidR="00BD4173" w:rsidRPr="00776650" w:rsidRDefault="00BD4173" w:rsidP="00130D07"/>
        </w:tc>
      </w:tr>
      <w:tr w:rsidR="00BD4173" w:rsidRPr="00776650" w14:paraId="2FC3B6A5" w14:textId="77777777" w:rsidTr="00130D07">
        <w:tc>
          <w:tcPr>
            <w:tcW w:w="3268" w:type="dxa"/>
            <w:vAlign w:val="center"/>
          </w:tcPr>
          <w:p w14:paraId="504F5240" w14:textId="77777777" w:rsidR="00BD4173" w:rsidRPr="00776650" w:rsidRDefault="00BD4173" w:rsidP="00130D07">
            <w:r w:rsidRPr="00776650">
              <w:t>Altri costi di esercizio</w:t>
            </w:r>
          </w:p>
        </w:tc>
        <w:tc>
          <w:tcPr>
            <w:tcW w:w="3149" w:type="dxa"/>
            <w:vMerge/>
            <w:vAlign w:val="center"/>
          </w:tcPr>
          <w:p w14:paraId="0E134B34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1538B73A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3BD9DB6D" w14:textId="77777777" w:rsidR="00BD4173" w:rsidRPr="00776650" w:rsidRDefault="00BD4173" w:rsidP="00130D07"/>
        </w:tc>
      </w:tr>
      <w:tr w:rsidR="00BD4173" w:rsidRPr="00776650" w14:paraId="4F74CCB8" w14:textId="77777777" w:rsidTr="00130D07">
        <w:tc>
          <w:tcPr>
            <w:tcW w:w="3268" w:type="dxa"/>
            <w:vAlign w:val="center"/>
          </w:tcPr>
          <w:p w14:paraId="0242ADD0" w14:textId="77777777" w:rsidR="00BD4173" w:rsidRPr="00776650" w:rsidRDefault="00BD4173" w:rsidP="00130D07">
            <w:r w:rsidRPr="00776650">
              <w:t>Spese generali supplementari</w:t>
            </w:r>
          </w:p>
        </w:tc>
        <w:tc>
          <w:tcPr>
            <w:tcW w:w="3149" w:type="dxa"/>
            <w:vMerge/>
            <w:vAlign w:val="center"/>
          </w:tcPr>
          <w:p w14:paraId="5312BE2E" w14:textId="77777777" w:rsidR="00BD4173" w:rsidRPr="00776650" w:rsidRDefault="00BD4173" w:rsidP="00130D07"/>
        </w:tc>
        <w:tc>
          <w:tcPr>
            <w:tcW w:w="3149" w:type="dxa"/>
            <w:vMerge/>
          </w:tcPr>
          <w:p w14:paraId="1116DEB5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356A70C4" w14:textId="77777777" w:rsidR="00BD4173" w:rsidRPr="00776650" w:rsidRDefault="00BD4173" w:rsidP="00130D07"/>
        </w:tc>
      </w:tr>
      <w:tr w:rsidR="00BD4173" w:rsidRPr="00776650" w14:paraId="1136FDA2" w14:textId="77777777" w:rsidTr="00130D07">
        <w:tc>
          <w:tcPr>
            <w:tcW w:w="3268" w:type="dxa"/>
            <w:shd w:val="clear" w:color="auto" w:fill="2E74B5" w:themeFill="accent1" w:themeFillShade="BF"/>
          </w:tcPr>
          <w:p w14:paraId="4EDE8D8D" w14:textId="77777777" w:rsidR="00BD4173" w:rsidRPr="00776650" w:rsidRDefault="00BD4173" w:rsidP="00130D07">
            <w:r w:rsidRPr="00776650">
              <w:t>Totale</w:t>
            </w:r>
          </w:p>
        </w:tc>
        <w:tc>
          <w:tcPr>
            <w:tcW w:w="3149" w:type="dxa"/>
            <w:shd w:val="clear" w:color="auto" w:fill="2E74B5" w:themeFill="accent1" w:themeFillShade="BF"/>
          </w:tcPr>
          <w:p w14:paraId="4AE94AD7" w14:textId="77777777" w:rsidR="00BD4173" w:rsidRPr="00776650" w:rsidRDefault="00BD4173" w:rsidP="00130D07"/>
        </w:tc>
        <w:tc>
          <w:tcPr>
            <w:tcW w:w="3149" w:type="dxa"/>
            <w:shd w:val="clear" w:color="auto" w:fill="2E74B5" w:themeFill="accent1" w:themeFillShade="BF"/>
          </w:tcPr>
          <w:p w14:paraId="72E8F42B" w14:textId="77777777" w:rsidR="00BD4173" w:rsidRPr="00776650" w:rsidRDefault="00BD4173" w:rsidP="00130D07"/>
        </w:tc>
        <w:tc>
          <w:tcPr>
            <w:tcW w:w="3149" w:type="dxa"/>
            <w:shd w:val="clear" w:color="auto" w:fill="2E74B5" w:themeFill="accent1" w:themeFillShade="BF"/>
          </w:tcPr>
          <w:p w14:paraId="6DEBFC32" w14:textId="77777777" w:rsidR="00BD4173" w:rsidRPr="00776650" w:rsidRDefault="00BD4173" w:rsidP="00130D07"/>
        </w:tc>
      </w:tr>
    </w:tbl>
    <w:p w14:paraId="05ACDFE2" w14:textId="77777777" w:rsidR="00BD4173" w:rsidRPr="00776650" w:rsidRDefault="00BD4173" w:rsidP="00BD4173">
      <w:pPr>
        <w:sectPr w:rsidR="00BD4173" w:rsidRPr="00776650" w:rsidSect="00590B90">
          <w:headerReference w:type="first" r:id="rId6"/>
          <w:pgSz w:w="15840" w:h="12240" w:orient="landscape"/>
          <w:pgMar w:top="720" w:right="720" w:bottom="720" w:left="1686" w:header="720" w:footer="283" w:gutter="0"/>
          <w:cols w:space="720"/>
          <w:titlePg/>
          <w:docGrid w:linePitch="360"/>
        </w:sectPr>
      </w:pPr>
    </w:p>
    <w:p w14:paraId="5415A523" w14:textId="77777777" w:rsidR="00BD4173" w:rsidRPr="00776650" w:rsidRDefault="00BD4173" w:rsidP="00BD4173"/>
    <w:p w14:paraId="5D6D06DB" w14:textId="77777777" w:rsidR="00BD4173" w:rsidRPr="00776650" w:rsidRDefault="00BD4173" w:rsidP="00BD4173"/>
    <w:p w14:paraId="3AACE2EA" w14:textId="77777777" w:rsidR="00BD4173" w:rsidRPr="00776650" w:rsidRDefault="00BD4173" w:rsidP="00BD4173">
      <w:bookmarkStart w:id="2" w:name="_Hlk189210027"/>
      <w:r w:rsidRPr="00776650">
        <w:t xml:space="preserve">DICHIARA </w:t>
      </w:r>
    </w:p>
    <w:p w14:paraId="1589FF4E" w14:textId="77777777" w:rsidR="00BD4173" w:rsidRPr="00776650" w:rsidRDefault="00BD4173" w:rsidP="00BD4173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A141412" w14:textId="77777777" w:rsidR="00BD4173" w:rsidRPr="00776650" w:rsidRDefault="00BD4173" w:rsidP="00BD4173">
      <w:r w:rsidRPr="00776650">
        <w:t>che sono state adempiute tutte le prescrizioni di legge regionale, nazionale, applicabili;</w:t>
      </w:r>
    </w:p>
    <w:p w14:paraId="1F52F459" w14:textId="77777777" w:rsidR="00BD4173" w:rsidRPr="00776650" w:rsidRDefault="00BD4173" w:rsidP="00BD4173">
      <w:r w:rsidRPr="00776650">
        <w:t>che la spesa sostenuta è ammissibile, pertinente e congrua, ed è stata effettuata entro i termini di ammissibilità a rimborso comunitario;</w:t>
      </w:r>
    </w:p>
    <w:p w14:paraId="4C74ACD5" w14:textId="77777777" w:rsidR="00BD4173" w:rsidRPr="00776650" w:rsidRDefault="00BD4173" w:rsidP="00BD4173">
      <w:r w:rsidRPr="00776650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3317518E" w14:textId="77777777" w:rsidR="00BD4173" w:rsidRPr="00776650" w:rsidRDefault="00BD4173" w:rsidP="00BD4173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20A076D3" w14:textId="77777777" w:rsidR="00BD4173" w:rsidRPr="00776650" w:rsidRDefault="00BD4173" w:rsidP="00BD4173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46FB4602" w14:textId="77777777" w:rsidR="00BD4173" w:rsidRPr="00776650" w:rsidRDefault="00BD4173" w:rsidP="00BD4173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30B98DE6" w14:textId="77777777" w:rsidR="00BD4173" w:rsidRPr="00776650" w:rsidRDefault="00BD4173" w:rsidP="00BD4173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59857BDB" w14:textId="77777777" w:rsidR="00BD4173" w:rsidRPr="00776650" w:rsidRDefault="00BD4173" w:rsidP="00BD4173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70ED6F73" w14:textId="77777777" w:rsidR="00BD4173" w:rsidRPr="00776650" w:rsidRDefault="00BD4173" w:rsidP="00BD4173"/>
    <w:p w14:paraId="5FD98862" w14:textId="77777777" w:rsidR="00BD4173" w:rsidRPr="00776650" w:rsidRDefault="00BD4173" w:rsidP="00BD4173">
      <w:r w:rsidRPr="00776650">
        <w:t>COMUNICA</w:t>
      </w:r>
    </w:p>
    <w:p w14:paraId="37521050" w14:textId="77777777" w:rsidR="00BD4173" w:rsidRPr="00776650" w:rsidRDefault="00BD4173" w:rsidP="00BD4173">
      <w:r w:rsidRPr="00776650">
        <w:t>Che tutta la documentazione relativa al progetto è ubicata presso ______________________ e che il soggetto addetto a tale conservazione è __________________________.</w:t>
      </w:r>
    </w:p>
    <w:p w14:paraId="62489870" w14:textId="77777777" w:rsidR="00BD4173" w:rsidRPr="00776650" w:rsidRDefault="00BD4173" w:rsidP="00BD4173"/>
    <w:p w14:paraId="160CF68D" w14:textId="77777777" w:rsidR="00BD4173" w:rsidRPr="00776650" w:rsidRDefault="00BD4173" w:rsidP="00BD4173">
      <w:r w:rsidRPr="00776650">
        <w:t>SOTTOSCRIZIONE DEL LEGALE RAPPRESENTANTE</w:t>
      </w:r>
    </w:p>
    <w:p w14:paraId="0A5B4E5A" w14:textId="77777777" w:rsidR="00BD4173" w:rsidRPr="00776650" w:rsidRDefault="00BD4173" w:rsidP="00BD4173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BD97EFA" w14:textId="77777777" w:rsidR="00BD4173" w:rsidRPr="00776650" w:rsidRDefault="00BD4173" w:rsidP="00BD4173"/>
    <w:p w14:paraId="11E92413" w14:textId="77777777" w:rsidR="00BD4173" w:rsidRPr="00776650" w:rsidRDefault="00BD4173" w:rsidP="00BD4173">
      <w:r w:rsidRPr="00776650">
        <w:lastRenderedPageBreak/>
        <w:t>Data ____________</w:t>
      </w:r>
      <w:r w:rsidRPr="00776650">
        <w:tab/>
        <w:t>Firma digitale</w:t>
      </w:r>
    </w:p>
    <w:p w14:paraId="3819AC11" w14:textId="77777777" w:rsidR="00BD4173" w:rsidRPr="00776650" w:rsidRDefault="00BD4173" w:rsidP="00BD4173"/>
    <w:bookmarkEnd w:id="2"/>
    <w:p w14:paraId="4BEAE6BC" w14:textId="77777777" w:rsidR="005C5DB1" w:rsidRDefault="005C5DB1"/>
    <w:sectPr w:rsidR="005C5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A45E" w14:textId="77777777" w:rsidR="005A74A2" w:rsidRDefault="005A74A2" w:rsidP="00BD4173">
      <w:pPr>
        <w:spacing w:after="0" w:line="240" w:lineRule="auto"/>
      </w:pPr>
      <w:r>
        <w:separator/>
      </w:r>
    </w:p>
  </w:endnote>
  <w:endnote w:type="continuationSeparator" w:id="0">
    <w:p w14:paraId="69B6D633" w14:textId="77777777" w:rsidR="005A74A2" w:rsidRDefault="005A74A2" w:rsidP="00BD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D0521" w14:textId="77777777" w:rsidR="005A74A2" w:rsidRDefault="005A74A2" w:rsidP="00BD4173">
      <w:pPr>
        <w:spacing w:after="0" w:line="240" w:lineRule="auto"/>
      </w:pPr>
      <w:r>
        <w:separator/>
      </w:r>
    </w:p>
  </w:footnote>
  <w:footnote w:type="continuationSeparator" w:id="0">
    <w:p w14:paraId="601B7035" w14:textId="77777777" w:rsidR="005A74A2" w:rsidRDefault="005A74A2" w:rsidP="00BD4173">
      <w:pPr>
        <w:spacing w:after="0" w:line="240" w:lineRule="auto"/>
      </w:pPr>
      <w:r>
        <w:continuationSeparator/>
      </w:r>
    </w:p>
  </w:footnote>
  <w:footnote w:id="1">
    <w:p w14:paraId="51B61C33" w14:textId="77777777" w:rsidR="00BD4173" w:rsidRPr="00776650" w:rsidRDefault="00BD4173" w:rsidP="00BD4173">
      <w:r w:rsidRPr="00776650">
        <w:footnoteRef/>
      </w:r>
      <w:r w:rsidRPr="00776650">
        <w:t xml:space="preserve"> </w:t>
      </w:r>
      <w:r w:rsidRPr="00776650">
        <w:tab/>
        <w:t>L’Avanzamento della spesa che consente di ottenere un ulteriore 50% dell’aiuto concesso è pari al 50% dei costi totali di progetto (cfr. par. 4.11 comma 1 lett.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B1DE" w14:textId="77777777" w:rsidR="00BD4173" w:rsidRDefault="00BD4173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118077A2" wp14:editId="087A2A51">
          <wp:simplePos x="0" y="0"/>
          <wp:positionH relativeFrom="margin">
            <wp:posOffset>0</wp:posOffset>
          </wp:positionH>
          <wp:positionV relativeFrom="paragraph">
            <wp:posOffset>172720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173"/>
    <w:rsid w:val="000F2F33"/>
    <w:rsid w:val="00161CDB"/>
    <w:rsid w:val="004337C7"/>
    <w:rsid w:val="00584123"/>
    <w:rsid w:val="005A74A2"/>
    <w:rsid w:val="005C5DB1"/>
    <w:rsid w:val="005C6DD7"/>
    <w:rsid w:val="00750CAA"/>
    <w:rsid w:val="00AC5191"/>
    <w:rsid w:val="00BD4173"/>
    <w:rsid w:val="00CE1E8C"/>
    <w:rsid w:val="00D753F5"/>
    <w:rsid w:val="00E364B3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F909"/>
  <w15:chartTrackingRefBased/>
  <w15:docId w15:val="{2DA3CEB9-EB13-40CB-BC12-18515613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41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73"/>
  </w:style>
  <w:style w:type="paragraph" w:styleId="Pidipagina">
    <w:name w:val="footer"/>
    <w:basedOn w:val="Normale"/>
    <w:link w:val="PidipaginaCarattere"/>
    <w:uiPriority w:val="99"/>
    <w:unhideWhenUsed/>
    <w:rsid w:val="00BD41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4</cp:revision>
  <dcterms:created xsi:type="dcterms:W3CDTF">2024-03-15T09:26:00Z</dcterms:created>
  <dcterms:modified xsi:type="dcterms:W3CDTF">2025-01-31T09:00:00Z</dcterms:modified>
</cp:coreProperties>
</file>